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F58" w:rsidRDefault="00505F58" w:rsidP="00505F58">
      <w:pPr>
        <w:jc w:val="center"/>
        <w:rPr>
          <w:b/>
          <w:u w:val="single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 wp14:anchorId="0E00270F" wp14:editId="36E73108">
            <wp:extent cx="3152775" cy="666750"/>
            <wp:effectExtent l="0" t="0" r="9525" b="0"/>
            <wp:docPr id="1" name="Picture 1" descr="TexasExes_H_CMYK_hi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asExes_H_CMYK_hi-r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05F58" w:rsidRPr="00090F36" w:rsidRDefault="00505F58" w:rsidP="00505F58">
      <w:pPr>
        <w:jc w:val="center"/>
        <w:rPr>
          <w:b/>
          <w:u w:val="single"/>
        </w:rPr>
      </w:pPr>
    </w:p>
    <w:p w:rsidR="00505F58" w:rsidRPr="00E971FE" w:rsidRDefault="00505F58" w:rsidP="00505F58">
      <w:pPr>
        <w:rPr>
          <w:b/>
          <w:u w:val="single"/>
        </w:rPr>
      </w:pPr>
      <w:r w:rsidRPr="006F1AE9">
        <w:rPr>
          <w:b/>
          <w:u w:val="single"/>
        </w:rPr>
        <w:t>Paper Mailings</w:t>
      </w:r>
      <w:r>
        <w:rPr>
          <w:b/>
          <w:u w:val="single"/>
        </w:rPr>
        <w:t>:</w:t>
      </w:r>
    </w:p>
    <w:p w:rsidR="00505F58" w:rsidRPr="00090F36" w:rsidRDefault="00505F58" w:rsidP="00505F58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For the </w:t>
      </w:r>
      <w:proofErr w:type="gramStart"/>
      <w:r>
        <w:t>201</w:t>
      </w:r>
      <w:r w:rsidR="003F5281">
        <w:t>7-2018</w:t>
      </w:r>
      <w:r>
        <w:t xml:space="preserve"> chapter</w:t>
      </w:r>
      <w:proofErr w:type="gramEnd"/>
      <w:r>
        <w:t xml:space="preserve"> year, each chapter will receive mailers based on their category. See categories </w:t>
      </w:r>
      <w:hyperlink r:id="rId6" w:history="1">
        <w:r w:rsidRPr="003F5281">
          <w:rPr>
            <w:rStyle w:val="Hyperlink"/>
          </w:rPr>
          <w:t>here.</w:t>
        </w:r>
      </w:hyperlink>
      <w:r>
        <w:t xml:space="preserve"> </w:t>
      </w:r>
    </w:p>
    <w:p w:rsidR="00505F58" w:rsidRPr="00F657FA" w:rsidRDefault="003F5281" w:rsidP="00505F58">
      <w:pPr>
        <w:pStyle w:val="ListParagraph"/>
        <w:numPr>
          <w:ilvl w:val="1"/>
          <w:numId w:val="1"/>
        </w:numPr>
        <w:rPr>
          <w:b/>
          <w:u w:val="single"/>
        </w:rPr>
      </w:pPr>
      <w:r>
        <w:t>2</w:t>
      </w:r>
      <w:r w:rsidR="00505F58">
        <w:t>-color only, postcards or tri-folded mailers</w:t>
      </w:r>
      <w:r>
        <w:t xml:space="preserve"> (4x6, 5x7, or 8 ½ x 11)</w:t>
      </w:r>
      <w:r w:rsidR="00505F58">
        <w:t xml:space="preserve">, template format </w:t>
      </w:r>
    </w:p>
    <w:p w:rsidR="00505F58" w:rsidRPr="00F657FA" w:rsidRDefault="00505F58" w:rsidP="00505F58">
      <w:pPr>
        <w:pStyle w:val="ListParagraph"/>
        <w:numPr>
          <w:ilvl w:val="1"/>
          <w:numId w:val="1"/>
        </w:numPr>
        <w:rPr>
          <w:b/>
          <w:u w:val="single"/>
        </w:rPr>
      </w:pPr>
      <w:r>
        <w:t>Chapters may request a special design, but extra costs will be at expense of the Chapter (ex: full color mailer)</w:t>
      </w:r>
    </w:p>
    <w:p w:rsidR="00505F58" w:rsidRPr="00702C7F" w:rsidRDefault="00505F58" w:rsidP="00505F58">
      <w:pPr>
        <w:pStyle w:val="ListParagraph"/>
        <w:numPr>
          <w:ilvl w:val="0"/>
          <w:numId w:val="1"/>
        </w:numPr>
      </w:pPr>
      <w:r w:rsidRPr="00702C7F">
        <w:t xml:space="preserve">Paper Mailings allotment by Chapter Category: </w:t>
      </w:r>
    </w:p>
    <w:p w:rsidR="00505F58" w:rsidRPr="0016189D" w:rsidRDefault="00505F58" w:rsidP="00505F58">
      <w:pPr>
        <w:pStyle w:val="ListParagraph"/>
        <w:numPr>
          <w:ilvl w:val="1"/>
          <w:numId w:val="1"/>
        </w:numPr>
        <w:rPr>
          <w:b/>
        </w:rPr>
      </w:pPr>
      <w:r>
        <w:t xml:space="preserve">Outstanding Non-Chartered Chapter *- receives 1 time only mailing cover by ESA to all area alumni (domestic only) </w:t>
      </w:r>
    </w:p>
    <w:p w:rsidR="00505F58" w:rsidRPr="0016189D" w:rsidRDefault="00505F58" w:rsidP="00505F58">
      <w:pPr>
        <w:pStyle w:val="ListParagraph"/>
        <w:numPr>
          <w:ilvl w:val="1"/>
          <w:numId w:val="1"/>
        </w:numPr>
        <w:rPr>
          <w:b/>
          <w:u w:val="single"/>
        </w:rPr>
      </w:pPr>
      <w:r>
        <w:t>Chartered Chapter ** - receives 1 mailing to all members per year expense covered by ESA staff and up to 2 additional mailings at cost to chapter</w:t>
      </w:r>
    </w:p>
    <w:p w:rsidR="00505F58" w:rsidRPr="0016189D" w:rsidRDefault="00505F58" w:rsidP="00505F58">
      <w:pPr>
        <w:pStyle w:val="ListParagraph"/>
        <w:numPr>
          <w:ilvl w:val="1"/>
          <w:numId w:val="1"/>
        </w:numPr>
        <w:rPr>
          <w:b/>
          <w:u w:val="single"/>
        </w:rPr>
      </w:pPr>
      <w:r>
        <w:t>Outstanding Chartered Chapter **- receives 1 mailing to all alumni, members and nonmembers and up to 2 additional mailings at cost to chapter. Expense covered by ESA</w:t>
      </w:r>
    </w:p>
    <w:p w:rsidR="00505F58" w:rsidRPr="0016189D" w:rsidRDefault="00505F58" w:rsidP="00505F58">
      <w:pPr>
        <w:pStyle w:val="ListParagraph"/>
        <w:numPr>
          <w:ilvl w:val="1"/>
          <w:numId w:val="1"/>
        </w:numPr>
        <w:rPr>
          <w:b/>
          <w:u w:val="single"/>
        </w:rPr>
      </w:pPr>
      <w:r>
        <w:t xml:space="preserve">Chartered Chapter ***- receives 1 mailing to all alumni per year expense covered by ESA staff and up to 3 additional mailings at cost to chapter </w:t>
      </w:r>
    </w:p>
    <w:p w:rsidR="00505F58" w:rsidRPr="00022EE4" w:rsidRDefault="00505F58" w:rsidP="00505F58">
      <w:pPr>
        <w:pStyle w:val="ListParagraph"/>
        <w:numPr>
          <w:ilvl w:val="1"/>
          <w:numId w:val="1"/>
        </w:numPr>
        <w:rPr>
          <w:b/>
          <w:u w:val="single"/>
        </w:rPr>
      </w:pPr>
      <w:r>
        <w:t xml:space="preserve">Outstanding Chartered Chapter ***- receives 1 mailing to all alumni and 1 extra mailing to members only and up to 3 additional mailings at cost to chapter. Expense covered by ESA. </w:t>
      </w:r>
    </w:p>
    <w:p w:rsidR="00505F58" w:rsidRPr="00022EE4" w:rsidRDefault="00505F58" w:rsidP="00505F58">
      <w:pPr>
        <w:pStyle w:val="ListParagraph"/>
        <w:numPr>
          <w:ilvl w:val="1"/>
          <w:numId w:val="1"/>
        </w:numPr>
        <w:rPr>
          <w:b/>
          <w:u w:val="single"/>
        </w:rPr>
      </w:pPr>
      <w:r>
        <w:t>Chartered Chapter ****- receives two mailings per year (1 to members only, 1 to all alumni, $5,000 max) and up to 3 additional mailings at cost to Chapter (template). Expense covered by ESA</w:t>
      </w:r>
    </w:p>
    <w:p w:rsidR="00505F58" w:rsidRPr="00090F36" w:rsidRDefault="00505F58" w:rsidP="00505F58">
      <w:pPr>
        <w:pStyle w:val="ListParagraph"/>
        <w:numPr>
          <w:ilvl w:val="0"/>
          <w:numId w:val="1"/>
        </w:numPr>
        <w:rPr>
          <w:b/>
          <w:u w:val="single"/>
        </w:rPr>
      </w:pPr>
      <w:r>
        <w:t>All paper mailings will include the Chapter’s logo.</w:t>
      </w:r>
    </w:p>
    <w:p w:rsidR="00505F58" w:rsidRPr="00E971FE" w:rsidRDefault="00505F58" w:rsidP="00505F58">
      <w:pPr>
        <w:rPr>
          <w:u w:val="single"/>
        </w:rPr>
      </w:pPr>
    </w:p>
    <w:p w:rsidR="00505F58" w:rsidRPr="00E971FE" w:rsidRDefault="00505F58" w:rsidP="00505F58">
      <w:pPr>
        <w:rPr>
          <w:b/>
          <w:u w:val="single"/>
        </w:rPr>
      </w:pPr>
      <w:r w:rsidRPr="00E971FE">
        <w:rPr>
          <w:b/>
          <w:u w:val="single"/>
        </w:rPr>
        <w:t>Requesting paper mailings:</w:t>
      </w:r>
    </w:p>
    <w:p w:rsidR="00CE79C5" w:rsidRPr="00CE79C5" w:rsidRDefault="00505F58" w:rsidP="00CE79C5">
      <w:pPr>
        <w:pStyle w:val="ListParagraph"/>
        <w:numPr>
          <w:ilvl w:val="0"/>
          <w:numId w:val="2"/>
        </w:numPr>
        <w:rPr>
          <w:b/>
          <w:u w:val="single"/>
        </w:rPr>
      </w:pPr>
      <w:r>
        <w:t>The content for the paper mailings should be emailed to Texas Exes staff</w:t>
      </w:r>
      <w:r w:rsidR="00CE79C5">
        <w:t xml:space="preserve"> no fewer than 6 weeks prior to the event</w:t>
      </w:r>
      <w:r>
        <w:t>.</w:t>
      </w:r>
      <w:r w:rsidR="00CE79C5">
        <w:t xml:space="preserve"> </w:t>
      </w:r>
    </w:p>
    <w:p w:rsidR="00CE79C5" w:rsidRPr="00CE79C5" w:rsidRDefault="00CE79C5" w:rsidP="00CE79C5">
      <w:pPr>
        <w:pStyle w:val="ListParagraph"/>
        <w:numPr>
          <w:ilvl w:val="1"/>
          <w:numId w:val="2"/>
        </w:numPr>
        <w:rPr>
          <w:b/>
          <w:u w:val="single"/>
        </w:rPr>
      </w:pPr>
      <w:r>
        <w:t xml:space="preserve">Include complete event information on the mailer, such as date, time, location, ticket cost, details of the event, special guests name, RSVP information, and Chapter contact information. </w:t>
      </w:r>
    </w:p>
    <w:p w:rsidR="00CE79C5" w:rsidRPr="00CE79C5" w:rsidRDefault="00CE79C5" w:rsidP="00CE79C5">
      <w:pPr>
        <w:pStyle w:val="ListParagraph"/>
        <w:numPr>
          <w:ilvl w:val="1"/>
          <w:numId w:val="2"/>
        </w:numPr>
        <w:rPr>
          <w:b/>
          <w:u w:val="single"/>
        </w:rPr>
      </w:pPr>
      <w:r>
        <w:t xml:space="preserve">Desired size of the mailer (4x6, 5x7, or 8 ½ x 11 tri-fold) </w:t>
      </w:r>
    </w:p>
    <w:p w:rsidR="00CE79C5" w:rsidRPr="00CE79C5" w:rsidRDefault="00CE79C5" w:rsidP="00CE79C5">
      <w:pPr>
        <w:pStyle w:val="ListParagraph"/>
        <w:numPr>
          <w:ilvl w:val="1"/>
          <w:numId w:val="2"/>
        </w:numPr>
        <w:rPr>
          <w:b/>
          <w:u w:val="single"/>
        </w:rPr>
      </w:pPr>
      <w:r>
        <w:t xml:space="preserve">Design ideas including but not limited to: colors, fonts, images, etc. </w:t>
      </w:r>
    </w:p>
    <w:p w:rsidR="00CE79C5" w:rsidRPr="00CE79C5" w:rsidRDefault="00CE79C5" w:rsidP="00CE79C5">
      <w:pPr>
        <w:pStyle w:val="ListParagraph"/>
        <w:numPr>
          <w:ilvl w:val="0"/>
          <w:numId w:val="2"/>
        </w:numPr>
        <w:rPr>
          <w:b/>
          <w:u w:val="single"/>
        </w:rPr>
      </w:pPr>
      <w:r>
        <w:t>The request should specify if you want the mailing to go to members only or members and non-members.</w:t>
      </w:r>
    </w:p>
    <w:p w:rsidR="00CE79C5" w:rsidRPr="00CE79C5" w:rsidRDefault="00CE79C5" w:rsidP="00CE79C5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Please allow </w:t>
      </w:r>
      <w:r>
        <w:t>14</w:t>
      </w:r>
      <w:r w:rsidRPr="009D2814">
        <w:t xml:space="preserve"> business days for the designing of the invitation.  </w:t>
      </w:r>
    </w:p>
    <w:p w:rsidR="00505F58" w:rsidRPr="00090F36" w:rsidRDefault="00505F58" w:rsidP="00505F58">
      <w:pPr>
        <w:pStyle w:val="ListParagraph"/>
        <w:numPr>
          <w:ilvl w:val="0"/>
          <w:numId w:val="2"/>
        </w:numPr>
        <w:rPr>
          <w:b/>
          <w:u w:val="single"/>
        </w:rPr>
      </w:pPr>
      <w:r w:rsidRPr="009D2814">
        <w:t xml:space="preserve">It takes 3 to 5 business days for the mailing to hit the mail from the time it is sent to the printer. </w:t>
      </w:r>
    </w:p>
    <w:p w:rsidR="00505F58" w:rsidRPr="00090F36" w:rsidRDefault="00505F58" w:rsidP="00505F58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A proof will be emailed to you to </w:t>
      </w:r>
      <w:r w:rsidR="00CE79C5">
        <w:t>review</w:t>
      </w:r>
      <w:r>
        <w:t xml:space="preserve"> before it is sent to the printer.</w:t>
      </w:r>
    </w:p>
    <w:p w:rsidR="00505F58" w:rsidRPr="00090F36" w:rsidRDefault="00505F58" w:rsidP="00505F58">
      <w:pPr>
        <w:pStyle w:val="ListParagraph"/>
        <w:numPr>
          <w:ilvl w:val="0"/>
          <w:numId w:val="2"/>
        </w:numPr>
        <w:rPr>
          <w:b/>
          <w:u w:val="single"/>
        </w:rPr>
      </w:pPr>
      <w:r w:rsidRPr="009D2814">
        <w:t>Invitations need to hit local mailboxes at a minimum of 3 weeks prior to the event.</w:t>
      </w:r>
      <w:r>
        <w:t xml:space="preserve"> If the invitation is not requested in enough time for this to happen, then the Association reserves the right to deny the invitation request. </w:t>
      </w:r>
    </w:p>
    <w:p w:rsidR="00505F58" w:rsidRDefault="00505F58" w:rsidP="00505F58"/>
    <w:p w:rsidR="00A067CF" w:rsidRDefault="00CE79C5"/>
    <w:sectPr w:rsidR="00A067CF" w:rsidSect="00CE79C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77264"/>
    <w:multiLevelType w:val="hybridMultilevel"/>
    <w:tmpl w:val="72DAA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11F5F"/>
    <w:multiLevelType w:val="hybridMultilevel"/>
    <w:tmpl w:val="5CC2E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F58"/>
    <w:rsid w:val="003F5281"/>
    <w:rsid w:val="00505F58"/>
    <w:rsid w:val="00CE79C5"/>
    <w:rsid w:val="00F23E82"/>
    <w:rsid w:val="00F7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72EBD"/>
  <w15:chartTrackingRefBased/>
  <w15:docId w15:val="{12C2F29A-652D-4286-ACE7-D5DB443E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F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F5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528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528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xasexes.org/sites/default/files/chapters/Resources/categorybreakdown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Marie Agnew</dc:creator>
  <cp:keywords/>
  <dc:description/>
  <cp:lastModifiedBy>Jane Marie Agnew</cp:lastModifiedBy>
  <cp:revision>3</cp:revision>
  <dcterms:created xsi:type="dcterms:W3CDTF">2017-10-06T20:19:00Z</dcterms:created>
  <dcterms:modified xsi:type="dcterms:W3CDTF">2017-10-06T20:44:00Z</dcterms:modified>
</cp:coreProperties>
</file>