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B92C" w14:textId="62D81F11" w:rsidR="00140BC6" w:rsidRPr="00D627D2" w:rsidRDefault="00354DE8" w:rsidP="008F02F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AMENDED </w:t>
      </w:r>
      <w:r w:rsidR="00AF3DD6" w:rsidRPr="00D627D2">
        <w:rPr>
          <w:rFonts w:ascii="Times New Roman" w:hAnsi="Times New Roman" w:cs="Times New Roman"/>
          <w:b/>
          <w:bCs/>
          <w:sz w:val="24"/>
          <w:szCs w:val="24"/>
        </w:rPr>
        <w:t xml:space="preserve">BYLAWS FOR CHARTERED </w:t>
      </w:r>
      <w:r w:rsidR="007D6708">
        <w:rPr>
          <w:rFonts w:ascii="Times New Roman" w:hAnsi="Times New Roman" w:cs="Times New Roman"/>
          <w:b/>
          <w:bCs/>
          <w:sz w:val="24"/>
          <w:szCs w:val="24"/>
        </w:rPr>
        <w:t>NETWORKS</w:t>
      </w:r>
      <w:r w:rsidR="00AF3DD6" w:rsidRPr="00D627D2">
        <w:rPr>
          <w:rFonts w:ascii="Times New Roman" w:hAnsi="Times New Roman" w:cs="Times New Roman"/>
          <w:b/>
          <w:bCs/>
          <w:sz w:val="24"/>
          <w:szCs w:val="24"/>
        </w:rPr>
        <w:t xml:space="preserve"> OF THE TEXAS EXES</w:t>
      </w:r>
    </w:p>
    <w:p w14:paraId="55E42F9E" w14:textId="77777777" w:rsidR="00D627D2" w:rsidRPr="00D627D2" w:rsidRDefault="00D627D2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1BF343" w14:textId="1FACD0E7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 xml:space="preserve">ARTICLE I. NAME OF THE </w:t>
      </w:r>
      <w:r w:rsidR="007D6708">
        <w:rPr>
          <w:rFonts w:ascii="Times New Roman" w:hAnsi="Times New Roman" w:cs="Times New Roman"/>
          <w:sz w:val="24"/>
          <w:szCs w:val="24"/>
          <w:u w:val="single"/>
        </w:rPr>
        <w:t>NETWORK</w:t>
      </w:r>
    </w:p>
    <w:p w14:paraId="5EEC683C" w14:textId="435C0210" w:rsidR="00715806" w:rsidRPr="00D627D2" w:rsidRDefault="00715806" w:rsidP="008F02F9">
      <w:pPr>
        <w:spacing w:line="276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The name of this organization is the Texas Exes </w:t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</w:r>
      <w:r w:rsidRPr="00D627D2">
        <w:rPr>
          <w:rFonts w:ascii="Times New Roman" w:hAnsi="Times New Roman" w:cs="Times New Roman"/>
          <w:sz w:val="24"/>
          <w:szCs w:val="24"/>
        </w:rPr>
        <w:softHyphen/>
        <w:t xml:space="preserve">______________________ </w:t>
      </w:r>
      <w:r w:rsidR="005E3B99">
        <w:rPr>
          <w:rFonts w:ascii="Times New Roman" w:hAnsi="Times New Roman" w:cs="Times New Roman"/>
          <w:sz w:val="24"/>
          <w:szCs w:val="24"/>
        </w:rPr>
        <w:t>Network</w:t>
      </w:r>
      <w:r w:rsidR="003A579C" w:rsidRPr="00D627D2">
        <w:rPr>
          <w:rFonts w:ascii="Times New Roman" w:hAnsi="Times New Roman" w:cs="Times New Roman"/>
          <w:sz w:val="24"/>
          <w:szCs w:val="24"/>
        </w:rPr>
        <w:t xml:space="preserve"> (referred to hereinafter in these bylaws as</w:t>
      </w:r>
      <w:r w:rsidR="00C8485D">
        <w:rPr>
          <w:rFonts w:ascii="Times New Roman" w:hAnsi="Times New Roman" w:cs="Times New Roman"/>
          <w:sz w:val="24"/>
          <w:szCs w:val="24"/>
        </w:rPr>
        <w:t xml:space="preserve"> “Network”)</w:t>
      </w:r>
      <w:r w:rsidRPr="00D627D2">
        <w:rPr>
          <w:rFonts w:ascii="Times New Roman" w:hAnsi="Times New Roman" w:cs="Times New Roman"/>
          <w:sz w:val="24"/>
          <w:szCs w:val="24"/>
        </w:rPr>
        <w:t>, a chartered component of The Ex-Students' Association of The University of Texas (referred to hereinafter in these bylaws as “The Texas Exes” or “The Association”), with charter renewal ratified annually by The Association’s Board of Directors.</w:t>
      </w:r>
    </w:p>
    <w:p w14:paraId="36A27014" w14:textId="4BB7A2C6" w:rsidR="00715806" w:rsidRPr="00D627D2" w:rsidRDefault="00715806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2421C" w14:textId="725C2AEE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ARTICLE II. PURPOSE AND MISSION</w:t>
      </w:r>
    </w:p>
    <w:p w14:paraId="729E960E" w14:textId="7262D2A2" w:rsidR="00BB0C97" w:rsidRPr="00D627D2" w:rsidRDefault="00715806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1.</w:t>
      </w:r>
      <w:r w:rsidR="00BB0C97"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Purpose.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BB0C97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In accordance with Association </w:t>
      </w:r>
      <w:r w:rsidR="00C8485D">
        <w:rPr>
          <w:rFonts w:ascii="Times New Roman" w:hAnsi="Times New Roman" w:cs="Times New Roman"/>
          <w:sz w:val="24"/>
          <w:szCs w:val="24"/>
        </w:rPr>
        <w:t>B</w:t>
      </w:r>
      <w:r w:rsidRPr="00D627D2">
        <w:rPr>
          <w:rFonts w:ascii="Times New Roman" w:hAnsi="Times New Roman" w:cs="Times New Roman"/>
          <w:sz w:val="24"/>
          <w:szCs w:val="24"/>
        </w:rPr>
        <w:t xml:space="preserve">ylaws, </w:t>
      </w:r>
      <w:r w:rsidR="00C8485D">
        <w:rPr>
          <w:rFonts w:ascii="Times New Roman" w:hAnsi="Times New Roman" w:cs="Times New Roman"/>
          <w:sz w:val="24"/>
          <w:szCs w:val="24"/>
        </w:rPr>
        <w:t>n</w:t>
      </w:r>
      <w:r w:rsidR="001B2288">
        <w:rPr>
          <w:rFonts w:ascii="Times New Roman" w:hAnsi="Times New Roman" w:cs="Times New Roman"/>
          <w:sz w:val="24"/>
          <w:szCs w:val="24"/>
        </w:rPr>
        <w:t>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s can further the mission of </w:t>
      </w:r>
      <w:r w:rsidR="001B2288">
        <w:rPr>
          <w:rFonts w:ascii="Times New Roman" w:hAnsi="Times New Roman" w:cs="Times New Roman"/>
          <w:sz w:val="24"/>
          <w:szCs w:val="24"/>
        </w:rPr>
        <w:t>T</w:t>
      </w:r>
      <w:r w:rsidRPr="00D627D2">
        <w:rPr>
          <w:rFonts w:ascii="Times New Roman" w:hAnsi="Times New Roman" w:cs="Times New Roman"/>
          <w:sz w:val="24"/>
          <w:szCs w:val="24"/>
        </w:rPr>
        <w:t>he Association</w:t>
      </w:r>
      <w:r w:rsidR="00AD203F">
        <w:rPr>
          <w:rFonts w:ascii="Times New Roman" w:hAnsi="Times New Roman" w:cs="Times New Roman"/>
          <w:sz w:val="24"/>
          <w:szCs w:val="24"/>
        </w:rPr>
        <w:t xml:space="preserve"> and its activities by organizing alumni around shared University-related affinities, including ethnicities, student organizations, and professional associations</w:t>
      </w:r>
      <w:r w:rsidRPr="00D627D2">
        <w:rPr>
          <w:rFonts w:ascii="Times New Roman" w:hAnsi="Times New Roman" w:cs="Times New Roman"/>
          <w:sz w:val="24"/>
          <w:szCs w:val="24"/>
        </w:rPr>
        <w:t xml:space="preserve">. The </w:t>
      </w:r>
      <w:r w:rsidR="0013277A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shall provide opportunities </w:t>
      </w:r>
      <w:r w:rsidR="0017495B">
        <w:rPr>
          <w:rFonts w:ascii="Times New Roman" w:hAnsi="Times New Roman" w:cs="Times New Roman"/>
          <w:sz w:val="24"/>
          <w:szCs w:val="24"/>
        </w:rPr>
        <w:t xml:space="preserve">to engage alumni around </w:t>
      </w:r>
      <w:r w:rsidR="001450A0">
        <w:rPr>
          <w:rFonts w:ascii="Times New Roman" w:hAnsi="Times New Roman" w:cs="Times New Roman"/>
          <w:sz w:val="24"/>
          <w:szCs w:val="24"/>
        </w:rPr>
        <w:t>activities and philanthropy related to affinity</w:t>
      </w:r>
      <w:r w:rsidR="0048331B">
        <w:rPr>
          <w:rFonts w:ascii="Times New Roman" w:hAnsi="Times New Roman" w:cs="Times New Roman"/>
          <w:sz w:val="24"/>
          <w:szCs w:val="24"/>
        </w:rPr>
        <w:t xml:space="preserve"> connection</w:t>
      </w:r>
      <w:r w:rsidRPr="00D627D2">
        <w:rPr>
          <w:rFonts w:ascii="Times New Roman" w:hAnsi="Times New Roman" w:cs="Times New Roman"/>
          <w:sz w:val="24"/>
          <w:szCs w:val="24"/>
        </w:rPr>
        <w:t xml:space="preserve"> and work to increase Texas Exes membership.</w:t>
      </w:r>
    </w:p>
    <w:p w14:paraId="28B738A3" w14:textId="1AEA317F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Mission.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</w:t>
      </w:r>
      <w:r w:rsidR="000D4FDF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exists to support the mission of The Texas Exes as stated in the </w:t>
      </w:r>
      <w:r w:rsidR="000D4FDF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Leader Handbook.</w:t>
      </w:r>
    </w:p>
    <w:p w14:paraId="0C079B5D" w14:textId="77777777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5C459F" w14:textId="5F8E2848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ARTICLE III. MEMBERSHIP AND PARTICIPATION</w:t>
      </w:r>
    </w:p>
    <w:p w14:paraId="4736D0C3" w14:textId="55B4B58E" w:rsidR="005A37D2" w:rsidRPr="00D627D2" w:rsidRDefault="005A37D2" w:rsidP="008F02F9">
      <w:pPr>
        <w:spacing w:line="276" w:lineRule="auto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27D2">
        <w:rPr>
          <w:rStyle w:val="eop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Section 1.</w:t>
      </w:r>
      <w:r w:rsidRPr="00D627D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627D2">
        <w:rPr>
          <w:rStyle w:val="eop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Texas Exes Members.</w:t>
      </w:r>
      <w:r w:rsidRPr="00D627D2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Current dues-paying members of The Texas Exes, those with an active, paid membership to The Texas Exes, shall be referred to herein as a “Texas Exes Member” and collectively “Texas Exes Members”.</w:t>
      </w:r>
    </w:p>
    <w:p w14:paraId="4BCE46B3" w14:textId="0C568CEC" w:rsidR="005A37D2" w:rsidRPr="00D627D2" w:rsidRDefault="005A37D2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915330" w:rsidRPr="00915330">
        <w:rPr>
          <w:rFonts w:ascii="Times New Roman" w:hAnsi="Times New Roman" w:cs="Times New Roman"/>
          <w:sz w:val="24"/>
          <w:szCs w:val="24"/>
          <w:u w:val="single"/>
        </w:rPr>
        <w:t xml:space="preserve">Network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Membership.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915330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Members must be Texas Exes Members and will primarily consist of graduates of The University of Texas at Austin</w:t>
      </w:r>
      <w:r w:rsidR="001131BA">
        <w:rPr>
          <w:rFonts w:ascii="Times New Roman" w:hAnsi="Times New Roman" w:cs="Times New Roman"/>
          <w:sz w:val="24"/>
          <w:szCs w:val="24"/>
        </w:rPr>
        <w:t xml:space="preserve"> (“The University”)</w:t>
      </w:r>
      <w:r w:rsidR="00C80AC3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who </w:t>
      </w:r>
      <w:r w:rsidR="00B763BB">
        <w:rPr>
          <w:rFonts w:ascii="Times New Roman" w:hAnsi="Times New Roman" w:cs="Times New Roman"/>
          <w:sz w:val="24"/>
          <w:szCs w:val="24"/>
        </w:rPr>
        <w:t xml:space="preserve">have an affiliation with the </w:t>
      </w:r>
      <w:r w:rsidR="00D5517D">
        <w:rPr>
          <w:rFonts w:ascii="Times New Roman" w:hAnsi="Times New Roman" w:cs="Times New Roman"/>
          <w:sz w:val="24"/>
          <w:szCs w:val="24"/>
        </w:rPr>
        <w:t>Network’s purpose</w:t>
      </w:r>
      <w:r w:rsidRPr="00D627D2">
        <w:rPr>
          <w:rFonts w:ascii="Times New Roman" w:hAnsi="Times New Roman" w:cs="Times New Roman"/>
          <w:sz w:val="24"/>
          <w:szCs w:val="24"/>
        </w:rPr>
        <w:t>.</w:t>
      </w:r>
    </w:p>
    <w:p w14:paraId="437B170C" w14:textId="72B9E080" w:rsidR="005A37D2" w:rsidRPr="00D627D2" w:rsidRDefault="005A37D2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632FDD" w:rsidRPr="00632FDD">
        <w:rPr>
          <w:rFonts w:ascii="Times New Roman" w:hAnsi="Times New Roman" w:cs="Times New Roman"/>
          <w:sz w:val="24"/>
          <w:szCs w:val="24"/>
          <w:u w:val="single"/>
        </w:rPr>
        <w:t xml:space="preserve">Network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Participation.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full constituency of the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alumni and friends of The University are encouraged to participate in the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="00632FDD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's activities regardless of Texas Exes membership status. Anyone affiliated with the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>’s purpose may participate.</w:t>
      </w:r>
    </w:p>
    <w:p w14:paraId="6BAC4D43" w14:textId="77777777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E1F6BC" w14:textId="4C1CEDE3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ARTICLE IV. BOARD OF DIRECTORS</w:t>
      </w:r>
    </w:p>
    <w:p w14:paraId="453E7781" w14:textId="22D77471" w:rsidR="00A42090" w:rsidRPr="00D627D2" w:rsidRDefault="00892699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Number.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number of persons </w:t>
      </w:r>
      <w:r w:rsidR="001E7640" w:rsidRPr="00D627D2">
        <w:rPr>
          <w:rFonts w:ascii="Times New Roman" w:hAnsi="Times New Roman" w:cs="Times New Roman"/>
          <w:sz w:val="24"/>
          <w:szCs w:val="24"/>
        </w:rPr>
        <w:t>constituting</w:t>
      </w:r>
      <w:r w:rsidRPr="00D627D2">
        <w:rPr>
          <w:rFonts w:ascii="Times New Roman" w:hAnsi="Times New Roman" w:cs="Times New Roman"/>
          <w:sz w:val="24"/>
          <w:szCs w:val="24"/>
        </w:rPr>
        <w:t xml:space="preserve"> the whole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Board of Directors</w:t>
      </w:r>
      <w:r w:rsidR="00F27D7A" w:rsidRPr="00D627D2">
        <w:rPr>
          <w:rFonts w:ascii="Times New Roman" w:hAnsi="Times New Roman" w:cs="Times New Roman"/>
          <w:sz w:val="24"/>
          <w:szCs w:val="24"/>
        </w:rPr>
        <w:t xml:space="preserve"> (referred to herein as </w:t>
      </w:r>
      <w:r w:rsidR="00D068AB">
        <w:rPr>
          <w:rFonts w:ascii="Times New Roman" w:hAnsi="Times New Roman" w:cs="Times New Roman"/>
          <w:sz w:val="24"/>
          <w:szCs w:val="24"/>
        </w:rPr>
        <w:t>“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="00F27D7A" w:rsidRPr="00D627D2">
        <w:rPr>
          <w:rFonts w:ascii="Times New Roman" w:hAnsi="Times New Roman" w:cs="Times New Roman"/>
          <w:sz w:val="24"/>
          <w:szCs w:val="24"/>
        </w:rPr>
        <w:t xml:space="preserve"> Board</w:t>
      </w:r>
      <w:r w:rsidR="00D068AB">
        <w:rPr>
          <w:rFonts w:ascii="Times New Roman" w:hAnsi="Times New Roman" w:cs="Times New Roman"/>
          <w:sz w:val="24"/>
          <w:szCs w:val="24"/>
        </w:rPr>
        <w:t>”</w:t>
      </w:r>
      <w:r w:rsidR="00F27D7A" w:rsidRPr="00D627D2">
        <w:rPr>
          <w:rFonts w:ascii="Times New Roman" w:hAnsi="Times New Roman" w:cs="Times New Roman"/>
          <w:sz w:val="24"/>
          <w:szCs w:val="24"/>
        </w:rPr>
        <w:t xml:space="preserve"> or </w:t>
      </w:r>
      <w:r w:rsidR="00D068AB">
        <w:rPr>
          <w:rFonts w:ascii="Times New Roman" w:hAnsi="Times New Roman" w:cs="Times New Roman"/>
          <w:sz w:val="24"/>
          <w:szCs w:val="24"/>
        </w:rPr>
        <w:t>“</w:t>
      </w:r>
      <w:r w:rsidR="00F27D7A" w:rsidRPr="00D627D2">
        <w:rPr>
          <w:rFonts w:ascii="Times New Roman" w:hAnsi="Times New Roman" w:cs="Times New Roman"/>
          <w:sz w:val="24"/>
          <w:szCs w:val="24"/>
        </w:rPr>
        <w:t>Board</w:t>
      </w:r>
      <w:r w:rsidR="00D068AB">
        <w:rPr>
          <w:rFonts w:ascii="Times New Roman" w:hAnsi="Times New Roman" w:cs="Times New Roman"/>
          <w:sz w:val="24"/>
          <w:szCs w:val="24"/>
        </w:rPr>
        <w:t>”</w:t>
      </w:r>
      <w:r w:rsidR="00F27D7A" w:rsidRPr="00D627D2">
        <w:rPr>
          <w:rFonts w:ascii="Times New Roman" w:hAnsi="Times New Roman" w:cs="Times New Roman"/>
          <w:sz w:val="24"/>
          <w:szCs w:val="24"/>
        </w:rPr>
        <w:t>) shall be fixed and determined f</w:t>
      </w:r>
      <w:r w:rsidR="00A42090" w:rsidRPr="00D627D2">
        <w:rPr>
          <w:rFonts w:ascii="Times New Roman" w:hAnsi="Times New Roman" w:cs="Times New Roman"/>
          <w:sz w:val="24"/>
          <w:szCs w:val="24"/>
        </w:rPr>
        <w:t>ro</w:t>
      </w:r>
      <w:r w:rsidR="00F27D7A" w:rsidRPr="00D627D2">
        <w:rPr>
          <w:rFonts w:ascii="Times New Roman" w:hAnsi="Times New Roman" w:cs="Times New Roman"/>
          <w:sz w:val="24"/>
          <w:szCs w:val="24"/>
        </w:rPr>
        <w:t>m time to time by the Board which shall be composed of no fewer than 3 persons and no more than _____ persons</w:t>
      </w:r>
      <w:r w:rsidR="001E7640" w:rsidRPr="00D627D2">
        <w:rPr>
          <w:rFonts w:ascii="Times New Roman" w:hAnsi="Times New Roman" w:cs="Times New Roman"/>
          <w:sz w:val="24"/>
          <w:szCs w:val="24"/>
        </w:rPr>
        <w:t xml:space="preserve"> (all of whom are hereinafter referred to as “Directors”).</w:t>
      </w:r>
    </w:p>
    <w:p w14:paraId="5A90A76D" w14:textId="0A8A01CA" w:rsidR="00A42090" w:rsidRPr="00D627D2" w:rsidRDefault="00A42090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lastRenderedPageBreak/>
        <w:t>Section 2.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Eligibility.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Current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Members (as defined in Article III, Section 2) are eligible to serve on the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Board.</w:t>
      </w:r>
    </w:p>
    <w:p w14:paraId="4C86AA38" w14:textId="5EB67A54" w:rsidR="00A42090" w:rsidRPr="00D627D2" w:rsidRDefault="00A42090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Designated Members of the Board.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</w:t>
      </w:r>
      <w:r w:rsidR="00632FD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>’s Board shall consist of the Officers</w:t>
      </w:r>
      <w:r w:rsidR="008257FA">
        <w:rPr>
          <w:rFonts w:ascii="Times New Roman" w:hAnsi="Times New Roman" w:cs="Times New Roman"/>
          <w:sz w:val="24"/>
          <w:szCs w:val="24"/>
        </w:rPr>
        <w:t xml:space="preserve"> (as defined in Article V)</w:t>
      </w:r>
      <w:r w:rsidRPr="00D627D2">
        <w:rPr>
          <w:rFonts w:ascii="Times New Roman" w:hAnsi="Times New Roman" w:cs="Times New Roman"/>
          <w:sz w:val="24"/>
          <w:szCs w:val="24"/>
        </w:rPr>
        <w:t>, chairs of all committees and, as relevant, members-at-large.</w:t>
      </w:r>
    </w:p>
    <w:p w14:paraId="6E20750F" w14:textId="4F82C498" w:rsidR="00A42090" w:rsidRPr="00D627D2" w:rsidRDefault="00A42090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4.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Terms.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Each Director shall serve a one-year term. The term of office shall begin on July 1</w:t>
      </w:r>
      <w:r w:rsidR="00FB69EA" w:rsidRPr="00D627D2">
        <w:rPr>
          <w:rFonts w:ascii="Times New Roman" w:hAnsi="Times New Roman" w:cs="Times New Roman"/>
          <w:sz w:val="24"/>
          <w:szCs w:val="24"/>
        </w:rPr>
        <w:t xml:space="preserve"> and end on June 30.</w:t>
      </w:r>
    </w:p>
    <w:p w14:paraId="67350E79" w14:textId="0053B81D" w:rsidR="00A42090" w:rsidRPr="00D627D2" w:rsidRDefault="00A42090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5.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Removal / Resignation / Vacancies.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Any Director may be removed, with or without cause, upon a two-thirds vote of the Board. Any Director may resign at any time by providing written notice to the </w:t>
      </w:r>
      <w:r w:rsidR="00E45C22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President. Notice of resignation will be effective upon receipt of such notice or at a subsequent time designated in the notice. A vacancy on the Board, other than Officers, shall be filled by appointment of the </w:t>
      </w:r>
      <w:r w:rsidR="00E45C22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President for the balance of the unexpired term.</w:t>
      </w:r>
      <w:r w:rsidR="00C11630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2D0BC1" w:rsidRPr="00D627D2">
        <w:rPr>
          <w:rFonts w:ascii="Times New Roman" w:hAnsi="Times New Roman" w:cs="Times New Roman"/>
          <w:sz w:val="24"/>
          <w:szCs w:val="24"/>
        </w:rPr>
        <w:t>Offic</w:t>
      </w:r>
      <w:r w:rsidR="00B054CE" w:rsidRPr="00D627D2">
        <w:rPr>
          <w:rFonts w:ascii="Times New Roman" w:hAnsi="Times New Roman" w:cs="Times New Roman"/>
          <w:sz w:val="24"/>
          <w:szCs w:val="24"/>
        </w:rPr>
        <w:t>e</w:t>
      </w:r>
      <w:r w:rsidR="002D0BC1" w:rsidRPr="00D627D2">
        <w:rPr>
          <w:rFonts w:ascii="Times New Roman" w:hAnsi="Times New Roman" w:cs="Times New Roman"/>
          <w:sz w:val="24"/>
          <w:szCs w:val="24"/>
        </w:rPr>
        <w:t xml:space="preserve">r </w:t>
      </w:r>
      <w:r w:rsidR="00B054CE" w:rsidRPr="00D627D2">
        <w:rPr>
          <w:rFonts w:ascii="Times New Roman" w:hAnsi="Times New Roman" w:cs="Times New Roman"/>
          <w:sz w:val="24"/>
          <w:szCs w:val="24"/>
        </w:rPr>
        <w:t>vacancies</w:t>
      </w:r>
      <w:r w:rsidR="002D0BC1" w:rsidRPr="00D627D2">
        <w:rPr>
          <w:rFonts w:ascii="Times New Roman" w:hAnsi="Times New Roman" w:cs="Times New Roman"/>
          <w:sz w:val="24"/>
          <w:szCs w:val="24"/>
        </w:rPr>
        <w:t xml:space="preserve"> shall be filled</w:t>
      </w:r>
      <w:r w:rsidR="00B054CE" w:rsidRPr="00D627D2">
        <w:rPr>
          <w:rFonts w:ascii="Times New Roman" w:hAnsi="Times New Roman" w:cs="Times New Roman"/>
          <w:sz w:val="24"/>
          <w:szCs w:val="24"/>
        </w:rPr>
        <w:t xml:space="preserve"> by majority vote of the Board for the balance of the unexpired term.</w:t>
      </w:r>
    </w:p>
    <w:p w14:paraId="67998F71" w14:textId="66E42E37" w:rsidR="00E4646C" w:rsidRPr="00D627D2" w:rsidRDefault="00E4646C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6.</w:t>
      </w:r>
      <w:r w:rsidR="008679C6"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Attendance.</w:t>
      </w:r>
      <w:r w:rsidR="008679C6"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</w:rPr>
        <w:t xml:space="preserve">Any </w:t>
      </w:r>
      <w:r w:rsidR="00751080" w:rsidRPr="00D627D2">
        <w:rPr>
          <w:rFonts w:ascii="Times New Roman" w:hAnsi="Times New Roman" w:cs="Times New Roman"/>
          <w:sz w:val="24"/>
          <w:szCs w:val="24"/>
        </w:rPr>
        <w:t>Director</w:t>
      </w:r>
      <w:r w:rsidRPr="00D627D2">
        <w:rPr>
          <w:rFonts w:ascii="Times New Roman" w:hAnsi="Times New Roman" w:cs="Times New Roman"/>
          <w:sz w:val="24"/>
          <w:szCs w:val="24"/>
        </w:rPr>
        <w:t xml:space="preserve"> who fails to attend at least one meeting of the Board during any Leadership Year (as defined in Article I</w:t>
      </w:r>
      <w:r w:rsidR="001E0C94" w:rsidRPr="00D627D2">
        <w:rPr>
          <w:rFonts w:ascii="Times New Roman" w:hAnsi="Times New Roman" w:cs="Times New Roman"/>
          <w:sz w:val="24"/>
          <w:szCs w:val="24"/>
        </w:rPr>
        <w:t xml:space="preserve">X, Section 2) unless excused by the </w:t>
      </w:r>
      <w:r w:rsidR="00E45C22">
        <w:rPr>
          <w:rFonts w:ascii="Times New Roman" w:hAnsi="Times New Roman" w:cs="Times New Roman"/>
          <w:sz w:val="24"/>
          <w:szCs w:val="24"/>
        </w:rPr>
        <w:t>Network</w:t>
      </w:r>
      <w:r w:rsidR="001E0C94" w:rsidRPr="00D627D2">
        <w:rPr>
          <w:rFonts w:ascii="Times New Roman" w:hAnsi="Times New Roman" w:cs="Times New Roman"/>
          <w:sz w:val="24"/>
          <w:szCs w:val="24"/>
        </w:rPr>
        <w:t xml:space="preserve"> President for cause, may be automatically removed from the Board, and such vacancy will </w:t>
      </w:r>
      <w:r w:rsidR="0065128E" w:rsidRPr="00D627D2">
        <w:rPr>
          <w:rFonts w:ascii="Times New Roman" w:hAnsi="Times New Roman" w:cs="Times New Roman"/>
          <w:sz w:val="24"/>
          <w:szCs w:val="24"/>
        </w:rPr>
        <w:t xml:space="preserve">be filled as prescribed in Section 5 </w:t>
      </w:r>
      <w:r w:rsidR="002D0BC1" w:rsidRPr="00D627D2">
        <w:rPr>
          <w:rFonts w:ascii="Times New Roman" w:hAnsi="Times New Roman" w:cs="Times New Roman"/>
          <w:sz w:val="24"/>
          <w:szCs w:val="24"/>
        </w:rPr>
        <w:t>above.</w:t>
      </w:r>
      <w:r w:rsidR="00FA1A9A" w:rsidRPr="00D627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28E9A" w14:textId="15F650E6" w:rsidR="00DC4909" w:rsidRPr="00D627D2" w:rsidRDefault="00DC4909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7.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Director Nomination and Election.</w:t>
      </w:r>
    </w:p>
    <w:p w14:paraId="42667AD2" w14:textId="5B12761C" w:rsidR="00DC4909" w:rsidRPr="00D627D2" w:rsidRDefault="00D069D5" w:rsidP="008F02F9">
      <w:pPr>
        <w:pStyle w:val="ListParagraph"/>
        <w:numPr>
          <w:ilvl w:val="4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DC4909" w:rsidRPr="00D627D2">
        <w:rPr>
          <w:rFonts w:ascii="Times New Roman" w:hAnsi="Times New Roman" w:cs="Times New Roman"/>
          <w:sz w:val="24"/>
          <w:szCs w:val="24"/>
        </w:rPr>
        <w:t xml:space="preserve">The Nominations Committee shall make nominations for the Officers of the Board, including any committee chairs </w:t>
      </w:r>
      <w:r w:rsidR="00341485" w:rsidRPr="00D627D2">
        <w:rPr>
          <w:rFonts w:ascii="Times New Roman" w:hAnsi="Times New Roman" w:cs="Times New Roman"/>
          <w:sz w:val="24"/>
          <w:szCs w:val="24"/>
        </w:rPr>
        <w:t>designated a</w:t>
      </w:r>
      <w:r w:rsidR="00E033EB">
        <w:rPr>
          <w:rFonts w:ascii="Times New Roman" w:hAnsi="Times New Roman" w:cs="Times New Roman"/>
          <w:sz w:val="24"/>
          <w:szCs w:val="24"/>
        </w:rPr>
        <w:t>s</w:t>
      </w:r>
      <w:r w:rsidR="00341485" w:rsidRPr="00D627D2">
        <w:rPr>
          <w:rFonts w:ascii="Times New Roman" w:hAnsi="Times New Roman" w:cs="Times New Roman"/>
          <w:sz w:val="24"/>
          <w:szCs w:val="24"/>
        </w:rPr>
        <w:t xml:space="preserve"> Officers, </w:t>
      </w:r>
      <w:r w:rsidR="0063329A">
        <w:rPr>
          <w:rFonts w:ascii="Times New Roman" w:hAnsi="Times New Roman" w:cs="Times New Roman"/>
          <w:sz w:val="24"/>
          <w:szCs w:val="24"/>
        </w:rPr>
        <w:t>as described in Article VI, Section 1.</w:t>
      </w:r>
      <w:r w:rsidR="0063329A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63329A">
        <w:rPr>
          <w:rFonts w:ascii="Times New Roman" w:hAnsi="Times New Roman" w:cs="Times New Roman"/>
          <w:sz w:val="24"/>
          <w:szCs w:val="24"/>
        </w:rPr>
        <w:t xml:space="preserve">The whole slate of nominees shall be </w:t>
      </w:r>
      <w:r w:rsidR="0063329A" w:rsidRPr="00D627D2">
        <w:rPr>
          <w:rFonts w:ascii="Times New Roman" w:hAnsi="Times New Roman" w:cs="Times New Roman"/>
          <w:sz w:val="24"/>
          <w:szCs w:val="24"/>
        </w:rPr>
        <w:t>present</w:t>
      </w:r>
      <w:r w:rsidR="0063329A">
        <w:rPr>
          <w:rFonts w:ascii="Times New Roman" w:hAnsi="Times New Roman" w:cs="Times New Roman"/>
          <w:sz w:val="24"/>
          <w:szCs w:val="24"/>
        </w:rPr>
        <w:t>ed</w:t>
      </w:r>
      <w:r w:rsidR="0063329A" w:rsidRPr="00D627D2">
        <w:rPr>
          <w:rFonts w:ascii="Times New Roman" w:hAnsi="Times New Roman" w:cs="Times New Roman"/>
          <w:sz w:val="24"/>
          <w:szCs w:val="24"/>
        </w:rPr>
        <w:t xml:space="preserve"> for approval at the </w:t>
      </w:r>
      <w:r w:rsidR="00E45C22">
        <w:rPr>
          <w:rFonts w:ascii="Times New Roman" w:hAnsi="Times New Roman" w:cs="Times New Roman"/>
          <w:sz w:val="24"/>
          <w:szCs w:val="24"/>
        </w:rPr>
        <w:t>Network</w:t>
      </w:r>
      <w:r w:rsidR="0063329A" w:rsidRPr="00D627D2">
        <w:rPr>
          <w:rFonts w:ascii="Times New Roman" w:hAnsi="Times New Roman" w:cs="Times New Roman"/>
          <w:sz w:val="24"/>
          <w:szCs w:val="24"/>
        </w:rPr>
        <w:t xml:space="preserve"> Board’s Annual Meeting.</w:t>
      </w:r>
    </w:p>
    <w:p w14:paraId="301EED67" w14:textId="77777777" w:rsidR="0087655A" w:rsidRPr="00D627D2" w:rsidRDefault="0087655A" w:rsidP="008F02F9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900B7B6" w14:textId="7E12DF55" w:rsidR="001554DE" w:rsidRPr="00D627D2" w:rsidRDefault="00D069D5" w:rsidP="008F02F9">
      <w:pPr>
        <w:pStyle w:val="ListParagraph"/>
        <w:numPr>
          <w:ilvl w:val="4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1554DE" w:rsidRPr="00D627D2">
        <w:rPr>
          <w:rFonts w:ascii="Times New Roman" w:hAnsi="Times New Roman" w:cs="Times New Roman"/>
          <w:sz w:val="24"/>
          <w:szCs w:val="24"/>
        </w:rPr>
        <w:t>Non-Officer committee chairs and Directors</w:t>
      </w:r>
      <w:r w:rsidR="0083618A" w:rsidRPr="00D627D2">
        <w:rPr>
          <w:rFonts w:ascii="Times New Roman" w:hAnsi="Times New Roman" w:cs="Times New Roman"/>
          <w:sz w:val="24"/>
          <w:szCs w:val="24"/>
        </w:rPr>
        <w:t>-at-large are subject to the President’s approval.</w:t>
      </w:r>
    </w:p>
    <w:p w14:paraId="591B4323" w14:textId="0BB7172D" w:rsidR="001A4B8E" w:rsidRPr="00D627D2" w:rsidRDefault="001A4B8E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8.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Meetings.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9E5F5E" w:rsidRPr="00D627D2">
        <w:rPr>
          <w:rFonts w:ascii="Times New Roman" w:hAnsi="Times New Roman" w:cs="Times New Roman"/>
          <w:sz w:val="24"/>
          <w:szCs w:val="24"/>
        </w:rPr>
        <w:t>The Board shall meet at least once annually</w:t>
      </w:r>
      <w:r w:rsidR="00A3055F">
        <w:rPr>
          <w:rFonts w:ascii="Times New Roman" w:hAnsi="Times New Roman" w:cs="Times New Roman"/>
          <w:sz w:val="24"/>
          <w:szCs w:val="24"/>
        </w:rPr>
        <w:t xml:space="preserve"> (“Annual Meeting”)</w:t>
      </w:r>
      <w:r w:rsidR="009E5F5E" w:rsidRPr="00D627D2">
        <w:rPr>
          <w:rFonts w:ascii="Times New Roman" w:hAnsi="Times New Roman" w:cs="Times New Roman"/>
          <w:sz w:val="24"/>
          <w:szCs w:val="24"/>
        </w:rPr>
        <w:t xml:space="preserve">. The </w:t>
      </w:r>
      <w:r w:rsidR="00A3055F">
        <w:rPr>
          <w:rFonts w:ascii="Times New Roman" w:hAnsi="Times New Roman" w:cs="Times New Roman"/>
          <w:sz w:val="24"/>
          <w:szCs w:val="24"/>
        </w:rPr>
        <w:t>A</w:t>
      </w:r>
      <w:r w:rsidR="009E5F5E" w:rsidRPr="00D627D2">
        <w:rPr>
          <w:rFonts w:ascii="Times New Roman" w:hAnsi="Times New Roman" w:cs="Times New Roman"/>
          <w:sz w:val="24"/>
          <w:szCs w:val="24"/>
        </w:rPr>
        <w:t xml:space="preserve">nnual </w:t>
      </w:r>
      <w:r w:rsidR="00A3055F">
        <w:rPr>
          <w:rFonts w:ascii="Times New Roman" w:hAnsi="Times New Roman" w:cs="Times New Roman"/>
          <w:sz w:val="24"/>
          <w:szCs w:val="24"/>
        </w:rPr>
        <w:t>M</w:t>
      </w:r>
      <w:r w:rsidR="009E5F5E" w:rsidRPr="00D627D2">
        <w:rPr>
          <w:rFonts w:ascii="Times New Roman" w:hAnsi="Times New Roman" w:cs="Times New Roman"/>
          <w:sz w:val="24"/>
          <w:szCs w:val="24"/>
        </w:rPr>
        <w:t xml:space="preserve">eeting of the </w:t>
      </w:r>
      <w:r w:rsidR="00760A91">
        <w:rPr>
          <w:rFonts w:ascii="Times New Roman" w:hAnsi="Times New Roman" w:cs="Times New Roman"/>
          <w:sz w:val="24"/>
          <w:szCs w:val="24"/>
        </w:rPr>
        <w:t>Network</w:t>
      </w:r>
      <w:r w:rsidR="00C92F43" w:rsidRPr="00D627D2">
        <w:rPr>
          <w:rFonts w:ascii="Times New Roman" w:hAnsi="Times New Roman" w:cs="Times New Roman"/>
          <w:sz w:val="24"/>
          <w:szCs w:val="24"/>
        </w:rPr>
        <w:t xml:space="preserve">, to include the Board Officer election, shall be held at such time and place as may be designated by the </w:t>
      </w:r>
      <w:r w:rsidR="00760A91">
        <w:rPr>
          <w:rFonts w:ascii="Times New Roman" w:hAnsi="Times New Roman" w:cs="Times New Roman"/>
          <w:sz w:val="24"/>
          <w:szCs w:val="24"/>
        </w:rPr>
        <w:t>Network</w:t>
      </w:r>
      <w:r w:rsidR="002E2976" w:rsidRPr="00D627D2">
        <w:rPr>
          <w:rFonts w:ascii="Times New Roman" w:hAnsi="Times New Roman" w:cs="Times New Roman"/>
          <w:sz w:val="24"/>
          <w:szCs w:val="24"/>
        </w:rPr>
        <w:t xml:space="preserve"> Board. The President or Secretary</w:t>
      </w:r>
      <w:r w:rsidR="00973AD7">
        <w:rPr>
          <w:rFonts w:ascii="Times New Roman" w:hAnsi="Times New Roman" w:cs="Times New Roman"/>
          <w:sz w:val="24"/>
          <w:szCs w:val="24"/>
        </w:rPr>
        <w:t xml:space="preserve"> (if one exists)</w:t>
      </w:r>
      <w:r w:rsidR="002E2976" w:rsidRPr="00D627D2">
        <w:rPr>
          <w:rFonts w:ascii="Times New Roman" w:hAnsi="Times New Roman" w:cs="Times New Roman"/>
          <w:sz w:val="24"/>
          <w:szCs w:val="24"/>
        </w:rPr>
        <w:t xml:space="preserve"> shall provide advance notice of the date, time, </w:t>
      </w:r>
      <w:r w:rsidR="00F04AAF" w:rsidRPr="00D627D2">
        <w:rPr>
          <w:rFonts w:ascii="Times New Roman" w:hAnsi="Times New Roman" w:cs="Times New Roman"/>
          <w:sz w:val="24"/>
          <w:szCs w:val="24"/>
        </w:rPr>
        <w:t>place,</w:t>
      </w:r>
      <w:r w:rsidR="002E2976" w:rsidRPr="00D627D2">
        <w:rPr>
          <w:rFonts w:ascii="Times New Roman" w:hAnsi="Times New Roman" w:cs="Times New Roman"/>
          <w:sz w:val="24"/>
          <w:szCs w:val="24"/>
        </w:rPr>
        <w:t xml:space="preserve"> and purpose of meetings. Other meetings and activities may be held as deemed </w:t>
      </w:r>
      <w:r w:rsidR="00F04AAF" w:rsidRPr="00D627D2">
        <w:rPr>
          <w:rFonts w:ascii="Times New Roman" w:hAnsi="Times New Roman" w:cs="Times New Roman"/>
          <w:sz w:val="24"/>
          <w:szCs w:val="24"/>
        </w:rPr>
        <w:t xml:space="preserve">desirable by the Board to meet the </w:t>
      </w:r>
      <w:r w:rsidR="00760A91">
        <w:rPr>
          <w:rFonts w:ascii="Times New Roman" w:hAnsi="Times New Roman" w:cs="Times New Roman"/>
          <w:sz w:val="24"/>
          <w:szCs w:val="24"/>
        </w:rPr>
        <w:t>Network</w:t>
      </w:r>
      <w:r w:rsidR="00640E0D">
        <w:rPr>
          <w:rFonts w:ascii="Times New Roman" w:hAnsi="Times New Roman" w:cs="Times New Roman"/>
          <w:sz w:val="24"/>
          <w:szCs w:val="24"/>
        </w:rPr>
        <w:t>’</w:t>
      </w:r>
      <w:r w:rsidR="00F04AAF" w:rsidRPr="00D627D2">
        <w:rPr>
          <w:rFonts w:ascii="Times New Roman" w:hAnsi="Times New Roman" w:cs="Times New Roman"/>
          <w:sz w:val="24"/>
          <w:szCs w:val="24"/>
        </w:rPr>
        <w:t>s mission and purpose.</w:t>
      </w:r>
    </w:p>
    <w:p w14:paraId="6FC8F775" w14:textId="691D3D31" w:rsidR="00920CDB" w:rsidRPr="00D627D2" w:rsidRDefault="00920CDB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  <w:lang w:val="fr-FR"/>
        </w:rPr>
        <w:t>Section 9.</w:t>
      </w:r>
      <w:r w:rsidRPr="00D627D2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  <w:lang w:val="fr-FR"/>
        </w:rPr>
        <w:t>Transaction of Business.</w:t>
      </w:r>
    </w:p>
    <w:p w14:paraId="12828E75" w14:textId="03A55014" w:rsidR="00920CDB" w:rsidRPr="00D627D2" w:rsidRDefault="00274499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CDB" w:rsidRPr="00D627D2">
        <w:rPr>
          <w:rFonts w:ascii="Times New Roman" w:hAnsi="Times New Roman" w:cs="Times New Roman"/>
          <w:i/>
          <w:iCs/>
          <w:sz w:val="24"/>
          <w:szCs w:val="24"/>
        </w:rPr>
        <w:t>Quorum</w:t>
      </w:r>
      <w:r w:rsidR="00B92F65" w:rsidRPr="00D627D2">
        <w:rPr>
          <w:rFonts w:ascii="Times New Roman" w:hAnsi="Times New Roman" w:cs="Times New Roman"/>
          <w:sz w:val="24"/>
          <w:szCs w:val="24"/>
        </w:rPr>
        <w:t xml:space="preserve">. </w:t>
      </w:r>
      <w:r w:rsidR="005F3C97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B92F65" w:rsidRPr="00D627D2">
        <w:rPr>
          <w:rFonts w:ascii="Times New Roman" w:hAnsi="Times New Roman" w:cs="Times New Roman"/>
          <w:sz w:val="24"/>
          <w:szCs w:val="24"/>
        </w:rPr>
        <w:t xml:space="preserve">A majority of the Directors shall constitute a quorum at any meeting of the </w:t>
      </w:r>
      <w:r w:rsidR="00760A91">
        <w:rPr>
          <w:rFonts w:ascii="Times New Roman" w:hAnsi="Times New Roman" w:cs="Times New Roman"/>
          <w:sz w:val="24"/>
          <w:szCs w:val="24"/>
        </w:rPr>
        <w:t>Network</w:t>
      </w:r>
      <w:r w:rsidR="00352397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B92F65" w:rsidRPr="00D627D2">
        <w:rPr>
          <w:rFonts w:ascii="Times New Roman" w:hAnsi="Times New Roman" w:cs="Times New Roman"/>
          <w:sz w:val="24"/>
          <w:szCs w:val="24"/>
        </w:rPr>
        <w:t>Board.</w:t>
      </w:r>
    </w:p>
    <w:p w14:paraId="4DC1C8B9" w14:textId="77777777" w:rsidR="00274499" w:rsidRPr="00D627D2" w:rsidRDefault="00274499" w:rsidP="008F02F9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467C16C3" w14:textId="58CAE571" w:rsidR="00274499" w:rsidRPr="00D627D2" w:rsidRDefault="00274499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627D2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="00436099" w:rsidRPr="00D627D2">
        <w:rPr>
          <w:rFonts w:ascii="Times New Roman" w:hAnsi="Times New Roman" w:cs="Times New Roman"/>
          <w:i/>
          <w:iCs/>
          <w:sz w:val="24"/>
          <w:szCs w:val="24"/>
          <w:lang w:bidi="en-US"/>
        </w:rPr>
        <w:t>Voting</w:t>
      </w:r>
      <w:r w:rsidR="00436099" w:rsidRPr="00D627D2">
        <w:rPr>
          <w:rFonts w:ascii="Times New Roman" w:hAnsi="Times New Roman" w:cs="Times New Roman"/>
          <w:sz w:val="24"/>
          <w:szCs w:val="24"/>
        </w:rPr>
        <w:t xml:space="preserve">. </w:t>
      </w:r>
      <w:r w:rsidR="005F3C97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436099" w:rsidRPr="00D627D2">
        <w:rPr>
          <w:rFonts w:ascii="Times New Roman" w:hAnsi="Times New Roman" w:cs="Times New Roman"/>
          <w:sz w:val="24"/>
          <w:szCs w:val="24"/>
          <w:lang w:bidi="en-US"/>
        </w:rPr>
        <w:t xml:space="preserve">At all meetings of the Board, each Director shall have one vote. Unless otherwise specifically provided by law, or these </w:t>
      </w:r>
      <w:r w:rsidR="00973AD7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="00436099" w:rsidRPr="00D627D2">
        <w:rPr>
          <w:rFonts w:ascii="Times New Roman" w:hAnsi="Times New Roman" w:cs="Times New Roman"/>
          <w:sz w:val="24"/>
          <w:szCs w:val="24"/>
          <w:lang w:bidi="en-US"/>
        </w:rPr>
        <w:t>ylaws, any action of the Board shall be determined by a majority vote of those Directors present and voting at a meeting in which there is a quorum.</w:t>
      </w:r>
    </w:p>
    <w:p w14:paraId="53DC537F" w14:textId="77777777" w:rsidR="00274499" w:rsidRPr="00D627D2" w:rsidRDefault="00274499" w:rsidP="008F02F9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  <w:lang w:bidi="en-US"/>
        </w:rPr>
      </w:pPr>
    </w:p>
    <w:p w14:paraId="14431B9A" w14:textId="4B49C847" w:rsidR="002B7E80" w:rsidRPr="00D627D2" w:rsidRDefault="00274499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i/>
          <w:iCs/>
          <w:sz w:val="24"/>
          <w:szCs w:val="24"/>
          <w:lang w:bidi="en-US"/>
        </w:rPr>
        <w:lastRenderedPageBreak/>
        <w:t xml:space="preserve"> </w:t>
      </w:r>
      <w:r w:rsidR="0080011B" w:rsidRPr="00D627D2">
        <w:rPr>
          <w:rFonts w:ascii="Times New Roman" w:hAnsi="Times New Roman" w:cs="Times New Roman"/>
          <w:i/>
          <w:iCs/>
          <w:sz w:val="24"/>
          <w:szCs w:val="24"/>
          <w:lang w:bidi="en-US"/>
        </w:rPr>
        <w:t>Order of Business</w:t>
      </w:r>
      <w:r w:rsidR="0080011B" w:rsidRPr="00D627D2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744C67" w:rsidRPr="00D627D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5F3C97" w:rsidRPr="00D627D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744C67" w:rsidRPr="00D627D2">
        <w:rPr>
          <w:rFonts w:ascii="Times New Roman" w:hAnsi="Times New Roman" w:cs="Times New Roman"/>
          <w:sz w:val="24"/>
          <w:szCs w:val="24"/>
        </w:rPr>
        <w:t>T</w:t>
      </w:r>
      <w:r w:rsidR="00744C67" w:rsidRPr="00D627D2">
        <w:rPr>
          <w:rFonts w:ascii="Times New Roman" w:hAnsi="Times New Roman" w:cs="Times New Roman"/>
          <w:sz w:val="24"/>
          <w:szCs w:val="24"/>
          <w:lang w:bidi="en-US"/>
        </w:rPr>
        <w:t xml:space="preserve">he order of business of the Board may be altered or suspended at any meeting of the Board by a majority vote of the Directors present at such meeting. Except when they conflict with these </w:t>
      </w:r>
      <w:r w:rsidR="000440D3">
        <w:rPr>
          <w:rFonts w:ascii="Times New Roman" w:hAnsi="Times New Roman" w:cs="Times New Roman"/>
          <w:sz w:val="24"/>
          <w:szCs w:val="24"/>
          <w:lang w:bidi="en-US"/>
        </w:rPr>
        <w:t>b</w:t>
      </w:r>
      <w:r w:rsidR="00744C67" w:rsidRPr="00D627D2">
        <w:rPr>
          <w:rFonts w:ascii="Times New Roman" w:hAnsi="Times New Roman" w:cs="Times New Roman"/>
          <w:sz w:val="24"/>
          <w:szCs w:val="24"/>
          <w:lang w:bidi="en-US"/>
        </w:rPr>
        <w:t>ylaws, the usual parliamentary rules in the most current version of “Roberts’ Rules of Order” shall govern all deliberations of the Board, unless changed by a majority vote of the Directors present at such meeting.</w:t>
      </w:r>
    </w:p>
    <w:p w14:paraId="632659C3" w14:textId="77777777" w:rsidR="00274499" w:rsidRPr="00D627D2" w:rsidRDefault="00274499" w:rsidP="008F02F9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1BC2E76" w14:textId="4471E5B2" w:rsidR="00274499" w:rsidRPr="00D627D2" w:rsidRDefault="005F3C97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i/>
          <w:iCs/>
          <w:sz w:val="24"/>
          <w:szCs w:val="24"/>
        </w:rPr>
        <w:t>Proxies</w:t>
      </w:r>
      <w:r w:rsidRPr="00D627D2">
        <w:rPr>
          <w:rFonts w:ascii="Times New Roman" w:hAnsi="Times New Roman" w:cs="Times New Roman"/>
          <w:sz w:val="24"/>
          <w:szCs w:val="24"/>
        </w:rPr>
        <w:t>.  Proxy voting is not permitted.</w:t>
      </w:r>
    </w:p>
    <w:p w14:paraId="15D48DD0" w14:textId="77777777" w:rsidR="005F3C97" w:rsidRPr="00D627D2" w:rsidRDefault="005F3C97" w:rsidP="008F02F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92625F" w14:textId="7263890A" w:rsidR="005F3C97" w:rsidRPr="00D627D2" w:rsidRDefault="005F3C97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i/>
          <w:iCs/>
          <w:sz w:val="24"/>
          <w:szCs w:val="24"/>
        </w:rPr>
        <w:t>Action Without Meeting</w:t>
      </w:r>
      <w:r w:rsidR="005A4FF6" w:rsidRPr="00D627D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D627D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0F7BF5" w:rsidRPr="00D627D2">
        <w:rPr>
          <w:rFonts w:ascii="Times New Roman" w:hAnsi="Times New Roman" w:cs="Times New Roman"/>
          <w:sz w:val="24"/>
          <w:szCs w:val="24"/>
        </w:rPr>
        <w:t xml:space="preserve">Unless otherwise restricted by these </w:t>
      </w:r>
      <w:r w:rsidR="000440D3">
        <w:rPr>
          <w:rFonts w:ascii="Times New Roman" w:hAnsi="Times New Roman" w:cs="Times New Roman"/>
          <w:sz w:val="24"/>
          <w:szCs w:val="24"/>
        </w:rPr>
        <w:t>b</w:t>
      </w:r>
      <w:r w:rsidR="000F7BF5" w:rsidRPr="00D627D2">
        <w:rPr>
          <w:rFonts w:ascii="Times New Roman" w:hAnsi="Times New Roman" w:cs="Times New Roman"/>
          <w:sz w:val="24"/>
          <w:szCs w:val="24"/>
        </w:rPr>
        <w:t>ylaws, any action required or permitted by law to be taken at any meeting of the Board may be taken</w:t>
      </w:r>
      <w:r w:rsidR="0003421C" w:rsidRPr="00D627D2">
        <w:rPr>
          <w:rFonts w:ascii="Times New Roman" w:hAnsi="Times New Roman" w:cs="Times New Roman"/>
          <w:sz w:val="24"/>
          <w:szCs w:val="24"/>
        </w:rPr>
        <w:t xml:space="preserve"> without a meeting if a consent or consents in writing setting forth the action so taken is signed and dated by a majority of the Directors, including but not limited to</w:t>
      </w:r>
      <w:r w:rsidR="0059329C" w:rsidRPr="00D627D2">
        <w:rPr>
          <w:rFonts w:ascii="Times New Roman" w:hAnsi="Times New Roman" w:cs="Times New Roman"/>
          <w:sz w:val="24"/>
          <w:szCs w:val="24"/>
        </w:rPr>
        <w:t xml:space="preserve"> a confirming email communication. Such written consent shall have the same force and effect</w:t>
      </w:r>
      <w:r w:rsidR="00F64735" w:rsidRPr="00D627D2">
        <w:rPr>
          <w:rFonts w:ascii="Times New Roman" w:hAnsi="Times New Roman" w:cs="Times New Roman"/>
          <w:sz w:val="24"/>
          <w:szCs w:val="24"/>
        </w:rPr>
        <w:t xml:space="preserve"> as the requisite vote of the Directors thereon. All Directors must receive a copy of the proposed written consent. Any such written consent</w:t>
      </w:r>
      <w:r w:rsidR="00635EC6" w:rsidRPr="00D627D2">
        <w:rPr>
          <w:rFonts w:ascii="Times New Roman" w:hAnsi="Times New Roman" w:cs="Times New Roman"/>
          <w:sz w:val="24"/>
          <w:szCs w:val="24"/>
        </w:rPr>
        <w:t xml:space="preserve"> shall be placed in the minu</w:t>
      </w:r>
      <w:r w:rsidR="000D7F1C" w:rsidRPr="00D627D2">
        <w:rPr>
          <w:rFonts w:ascii="Times New Roman" w:hAnsi="Times New Roman" w:cs="Times New Roman"/>
          <w:sz w:val="24"/>
          <w:szCs w:val="24"/>
        </w:rPr>
        <w:t>t</w:t>
      </w:r>
      <w:r w:rsidR="00635EC6" w:rsidRPr="00D627D2">
        <w:rPr>
          <w:rFonts w:ascii="Times New Roman" w:hAnsi="Times New Roman" w:cs="Times New Roman"/>
          <w:sz w:val="24"/>
          <w:szCs w:val="24"/>
        </w:rPr>
        <w:t xml:space="preserve">e book of the </w:t>
      </w:r>
      <w:r w:rsidR="009002DB">
        <w:rPr>
          <w:rFonts w:ascii="Times New Roman" w:hAnsi="Times New Roman" w:cs="Times New Roman"/>
          <w:sz w:val="24"/>
          <w:szCs w:val="24"/>
        </w:rPr>
        <w:t>Network</w:t>
      </w:r>
      <w:r w:rsidR="00635EC6" w:rsidRPr="00D627D2">
        <w:rPr>
          <w:rFonts w:ascii="Times New Roman" w:hAnsi="Times New Roman" w:cs="Times New Roman"/>
          <w:sz w:val="24"/>
          <w:szCs w:val="24"/>
        </w:rPr>
        <w:t>. Prompt notice of the taking</w:t>
      </w:r>
      <w:r w:rsidR="00B24085" w:rsidRPr="00D627D2">
        <w:rPr>
          <w:rFonts w:ascii="Times New Roman" w:hAnsi="Times New Roman" w:cs="Times New Roman"/>
          <w:sz w:val="24"/>
          <w:szCs w:val="24"/>
        </w:rPr>
        <w:t xml:space="preserve"> of any action by Directors without a meeting by less than unanimous </w:t>
      </w:r>
      <w:r w:rsidR="00383532">
        <w:rPr>
          <w:rFonts w:ascii="Times New Roman" w:hAnsi="Times New Roman" w:cs="Times New Roman"/>
          <w:sz w:val="24"/>
          <w:szCs w:val="24"/>
        </w:rPr>
        <w:t xml:space="preserve">written </w:t>
      </w:r>
      <w:r w:rsidR="00B24085" w:rsidRPr="00D627D2">
        <w:rPr>
          <w:rFonts w:ascii="Times New Roman" w:hAnsi="Times New Roman" w:cs="Times New Roman"/>
          <w:sz w:val="24"/>
          <w:szCs w:val="24"/>
        </w:rPr>
        <w:t>consent shall be given to all Directors who did not provide written</w:t>
      </w:r>
      <w:r w:rsidR="000D7F1C" w:rsidRPr="00D627D2">
        <w:rPr>
          <w:rFonts w:ascii="Times New Roman" w:hAnsi="Times New Roman" w:cs="Times New Roman"/>
          <w:sz w:val="24"/>
          <w:szCs w:val="24"/>
        </w:rPr>
        <w:t xml:space="preserve"> consent to the action.</w:t>
      </w:r>
    </w:p>
    <w:p w14:paraId="5CB412E8" w14:textId="77777777" w:rsidR="005A4FF6" w:rsidRPr="00D627D2" w:rsidRDefault="005A4FF6" w:rsidP="008F02F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A91C6A" w14:textId="19E9F3AB" w:rsidR="005A4FF6" w:rsidRPr="00D627D2" w:rsidRDefault="005A4FF6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i/>
          <w:iCs/>
          <w:sz w:val="24"/>
          <w:szCs w:val="24"/>
        </w:rPr>
        <w:t>Meetings By Telephone or Other Remote Communications Technology.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9671CE" w:rsidRPr="00D627D2">
        <w:rPr>
          <w:rFonts w:ascii="Times New Roman" w:hAnsi="Times New Roman" w:cs="Times New Roman"/>
          <w:sz w:val="24"/>
          <w:szCs w:val="24"/>
        </w:rPr>
        <w:t xml:space="preserve">Directors </w:t>
      </w:r>
      <w:r w:rsidR="00030994" w:rsidRPr="00D627D2">
        <w:rPr>
          <w:rFonts w:ascii="Times New Roman" w:hAnsi="Times New Roman" w:cs="Times New Roman"/>
          <w:sz w:val="24"/>
          <w:szCs w:val="24"/>
        </w:rPr>
        <w:t xml:space="preserve">or committee members may, unless otherwise </w:t>
      </w:r>
      <w:r w:rsidR="00632CB6" w:rsidRPr="00D627D2">
        <w:rPr>
          <w:rFonts w:ascii="Times New Roman" w:hAnsi="Times New Roman" w:cs="Times New Roman"/>
          <w:sz w:val="24"/>
          <w:szCs w:val="24"/>
        </w:rPr>
        <w:t>restricted</w:t>
      </w:r>
      <w:r w:rsidR="00030994" w:rsidRPr="00D627D2">
        <w:rPr>
          <w:rFonts w:ascii="Times New Roman" w:hAnsi="Times New Roman" w:cs="Times New Roman"/>
          <w:sz w:val="24"/>
          <w:szCs w:val="24"/>
        </w:rPr>
        <w:t xml:space="preserve"> by statute or these </w:t>
      </w:r>
      <w:r w:rsidR="000440D3">
        <w:rPr>
          <w:rFonts w:ascii="Times New Roman" w:hAnsi="Times New Roman" w:cs="Times New Roman"/>
          <w:sz w:val="24"/>
          <w:szCs w:val="24"/>
        </w:rPr>
        <w:t>b</w:t>
      </w:r>
      <w:r w:rsidR="00030994" w:rsidRPr="00D627D2">
        <w:rPr>
          <w:rFonts w:ascii="Times New Roman" w:hAnsi="Times New Roman" w:cs="Times New Roman"/>
          <w:sz w:val="24"/>
          <w:szCs w:val="24"/>
        </w:rPr>
        <w:t>ylaws, participate in and hold a meeting by using</w:t>
      </w:r>
      <w:r w:rsidR="009D4F4E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632CB6" w:rsidRPr="00D627D2">
        <w:rPr>
          <w:rFonts w:ascii="Times New Roman" w:hAnsi="Times New Roman" w:cs="Times New Roman"/>
          <w:sz w:val="24"/>
          <w:szCs w:val="24"/>
        </w:rPr>
        <w:t>conference</w:t>
      </w:r>
      <w:r w:rsidR="009D4F4E" w:rsidRPr="00D627D2">
        <w:rPr>
          <w:rFonts w:ascii="Times New Roman" w:hAnsi="Times New Roman" w:cs="Times New Roman"/>
          <w:sz w:val="24"/>
          <w:szCs w:val="24"/>
        </w:rPr>
        <w:t xml:space="preserve"> telephone, video-conferencing or similar communications technology by means of which all persons</w:t>
      </w:r>
      <w:r w:rsidR="00632CB6" w:rsidRPr="00D627D2">
        <w:rPr>
          <w:rFonts w:ascii="Times New Roman" w:hAnsi="Times New Roman" w:cs="Times New Roman"/>
          <w:sz w:val="24"/>
          <w:szCs w:val="24"/>
        </w:rPr>
        <w:t xml:space="preserve"> attending the meeting can hear each other and participate.</w:t>
      </w:r>
    </w:p>
    <w:p w14:paraId="418034E0" w14:textId="77777777" w:rsidR="005A4FF6" w:rsidRPr="00D627D2" w:rsidRDefault="005A4FF6" w:rsidP="008F02F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73E5D" w14:textId="7C7BBA5E" w:rsidR="005A4FF6" w:rsidRPr="00D627D2" w:rsidRDefault="005A4FF6" w:rsidP="008F02F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i/>
          <w:iCs/>
          <w:sz w:val="24"/>
          <w:szCs w:val="24"/>
        </w:rPr>
        <w:t>Presumption of Assent.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4B044C" w:rsidRPr="00D627D2">
        <w:rPr>
          <w:rFonts w:ascii="Times New Roman" w:hAnsi="Times New Roman" w:cs="Times New Roman"/>
          <w:sz w:val="24"/>
          <w:szCs w:val="24"/>
        </w:rPr>
        <w:t xml:space="preserve">Any Director who is present at a meeting of the Board, or at any </w:t>
      </w:r>
      <w:r w:rsidR="00F74E8C" w:rsidRPr="00D627D2">
        <w:rPr>
          <w:rFonts w:ascii="Times New Roman" w:hAnsi="Times New Roman" w:cs="Times New Roman"/>
          <w:sz w:val="24"/>
          <w:szCs w:val="24"/>
        </w:rPr>
        <w:t>committee thereof of which such Director is a member, at which action on a</w:t>
      </w:r>
      <w:r w:rsidR="002F42D1" w:rsidRPr="00D627D2">
        <w:rPr>
          <w:rFonts w:ascii="Times New Roman" w:hAnsi="Times New Roman" w:cs="Times New Roman"/>
          <w:sz w:val="24"/>
          <w:szCs w:val="24"/>
        </w:rPr>
        <w:t>n</w:t>
      </w:r>
      <w:r w:rsidR="00F74E8C" w:rsidRPr="00D627D2">
        <w:rPr>
          <w:rFonts w:ascii="Times New Roman" w:hAnsi="Times New Roman" w:cs="Times New Roman"/>
          <w:sz w:val="24"/>
          <w:szCs w:val="24"/>
        </w:rPr>
        <w:t>y matter is taken shall be presumed to ha</w:t>
      </w:r>
      <w:r w:rsidR="002F42D1" w:rsidRPr="00D627D2">
        <w:rPr>
          <w:rFonts w:ascii="Times New Roman" w:hAnsi="Times New Roman" w:cs="Times New Roman"/>
          <w:sz w:val="24"/>
          <w:szCs w:val="24"/>
        </w:rPr>
        <w:t>v</w:t>
      </w:r>
      <w:r w:rsidR="00F74E8C" w:rsidRPr="00D627D2">
        <w:rPr>
          <w:rFonts w:ascii="Times New Roman" w:hAnsi="Times New Roman" w:cs="Times New Roman"/>
          <w:sz w:val="24"/>
          <w:szCs w:val="24"/>
        </w:rPr>
        <w:t xml:space="preserve">e assented to the action taken unless such Director votes against such action or abstains from voting </w:t>
      </w:r>
      <w:r w:rsidR="002F42D1" w:rsidRPr="00D627D2">
        <w:rPr>
          <w:rFonts w:ascii="Times New Roman" w:hAnsi="Times New Roman" w:cs="Times New Roman"/>
          <w:sz w:val="24"/>
          <w:szCs w:val="24"/>
        </w:rPr>
        <w:t>because</w:t>
      </w:r>
      <w:r w:rsidR="00F74E8C" w:rsidRPr="00D627D2">
        <w:rPr>
          <w:rFonts w:ascii="Times New Roman" w:hAnsi="Times New Roman" w:cs="Times New Roman"/>
          <w:sz w:val="24"/>
          <w:szCs w:val="24"/>
        </w:rPr>
        <w:t xml:space="preserve"> of </w:t>
      </w:r>
      <w:r w:rsidR="002F42D1" w:rsidRPr="00D627D2">
        <w:rPr>
          <w:rFonts w:ascii="Times New Roman" w:hAnsi="Times New Roman" w:cs="Times New Roman"/>
          <w:sz w:val="24"/>
          <w:szCs w:val="24"/>
        </w:rPr>
        <w:t>an asserted conflict of interest and such vote against or abstention is noted in the minutes of the meeting.</w:t>
      </w:r>
    </w:p>
    <w:p w14:paraId="58A69FFD" w14:textId="77777777" w:rsidR="001A00DC" w:rsidRPr="00D627D2" w:rsidRDefault="001A00DC" w:rsidP="008F02F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8C11CEC" w14:textId="1ED5DDBB" w:rsidR="001A00DC" w:rsidRPr="00D627D2" w:rsidRDefault="001A00DC" w:rsidP="008F02F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10.</w:t>
      </w:r>
      <w:r w:rsidR="00AB76BB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Compensation.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AB76BB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Directors shall receive no compensation for services as </w:t>
      </w:r>
      <w:r w:rsidR="00BC459F" w:rsidRPr="00D627D2">
        <w:rPr>
          <w:rFonts w:ascii="Times New Roman" w:hAnsi="Times New Roman" w:cs="Times New Roman"/>
          <w:sz w:val="24"/>
          <w:szCs w:val="24"/>
        </w:rPr>
        <w:t>Director but</w:t>
      </w:r>
      <w:r w:rsidRPr="00D627D2">
        <w:rPr>
          <w:rFonts w:ascii="Times New Roman" w:hAnsi="Times New Roman" w:cs="Times New Roman"/>
          <w:sz w:val="24"/>
          <w:szCs w:val="24"/>
        </w:rPr>
        <w:t xml:space="preserve"> may receive reimbursement of reasonable expenses incurred in carrying out such Director’s duties as a member of the </w:t>
      </w:r>
      <w:r w:rsidR="009002DB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Board.</w:t>
      </w:r>
    </w:p>
    <w:p w14:paraId="26D2C473" w14:textId="61DD4118" w:rsidR="00456F7C" w:rsidRPr="00D627D2" w:rsidRDefault="00456F7C" w:rsidP="008F02F9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11.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Conflicts of Interest and Confidentiality.</w:t>
      </w:r>
    </w:p>
    <w:p w14:paraId="7EC73D40" w14:textId="024F1B3E" w:rsidR="00456F7C" w:rsidRPr="00D627D2" w:rsidRDefault="00456F7C" w:rsidP="008F02F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i/>
          <w:iCs/>
          <w:sz w:val="24"/>
          <w:szCs w:val="24"/>
        </w:rPr>
        <w:t>Reporting Conflicts.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A047CF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Directors are required to comply with The Association’s Conflict of Interest and Confidentiality Policy. Directors must complete The Association’s Conflict of Interest and Non-Disclosure Agreement annually, or at any subsequent time when a potential conflict arises. </w:t>
      </w:r>
    </w:p>
    <w:p w14:paraId="3C85B969" w14:textId="77777777" w:rsidR="00456F7C" w:rsidRPr="00D627D2" w:rsidRDefault="00456F7C" w:rsidP="008F02F9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126C00B" w14:textId="65B86BF0" w:rsidR="00456F7C" w:rsidRPr="00D627D2" w:rsidRDefault="00366777" w:rsidP="008F02F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6F7C" w:rsidRPr="00D627D2">
        <w:rPr>
          <w:rFonts w:ascii="Times New Roman" w:hAnsi="Times New Roman" w:cs="Times New Roman"/>
          <w:i/>
          <w:iCs/>
          <w:sz w:val="24"/>
          <w:szCs w:val="24"/>
        </w:rPr>
        <w:t>Evaluating Conflicts.</w:t>
      </w:r>
      <w:r w:rsidR="00456F7C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A047CF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456F7C" w:rsidRPr="00D627D2">
        <w:rPr>
          <w:rFonts w:ascii="Times New Roman" w:hAnsi="Times New Roman" w:cs="Times New Roman"/>
          <w:sz w:val="24"/>
          <w:szCs w:val="24"/>
        </w:rPr>
        <w:t xml:space="preserve">Potential conflicts of interest shall be evaluated by the Texas Exes Board of Directors or </w:t>
      </w:r>
      <w:r w:rsidR="00554B46">
        <w:rPr>
          <w:rFonts w:ascii="Times New Roman" w:hAnsi="Times New Roman" w:cs="Times New Roman"/>
          <w:sz w:val="24"/>
          <w:szCs w:val="24"/>
        </w:rPr>
        <w:t xml:space="preserve">its </w:t>
      </w:r>
      <w:r w:rsidR="00456F7C" w:rsidRPr="00D627D2">
        <w:rPr>
          <w:rFonts w:ascii="Times New Roman" w:hAnsi="Times New Roman" w:cs="Times New Roman"/>
          <w:sz w:val="24"/>
          <w:szCs w:val="24"/>
        </w:rPr>
        <w:t>Executive Committee in accordance with the actions outlined in the Conflict of Interest and Confidentiality Policy. Their determination in resolving reported conflicts is final.</w:t>
      </w:r>
    </w:p>
    <w:p w14:paraId="76A24A19" w14:textId="77777777" w:rsidR="00456F7C" w:rsidRPr="00D627D2" w:rsidRDefault="00456F7C" w:rsidP="008F02F9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0194B2" w14:textId="15C00107" w:rsidR="00456F7C" w:rsidRPr="00D627D2" w:rsidRDefault="00366777" w:rsidP="008F02F9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6F7C" w:rsidRPr="00D627D2">
        <w:rPr>
          <w:rFonts w:ascii="Times New Roman" w:hAnsi="Times New Roman" w:cs="Times New Roman"/>
          <w:i/>
          <w:iCs/>
          <w:sz w:val="24"/>
          <w:szCs w:val="24"/>
        </w:rPr>
        <w:t>Confidentiality</w:t>
      </w:r>
      <w:r w:rsidR="00456F7C" w:rsidRPr="00D627D2">
        <w:rPr>
          <w:rFonts w:ascii="Times New Roman" w:hAnsi="Times New Roman" w:cs="Times New Roman"/>
          <w:sz w:val="24"/>
          <w:szCs w:val="24"/>
        </w:rPr>
        <w:t xml:space="preserve">. </w:t>
      </w:r>
      <w:r w:rsidR="00A047CF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456F7C" w:rsidRPr="00D627D2">
        <w:rPr>
          <w:rFonts w:ascii="Times New Roman" w:hAnsi="Times New Roman" w:cs="Times New Roman"/>
          <w:sz w:val="24"/>
          <w:szCs w:val="24"/>
        </w:rPr>
        <w:t xml:space="preserve">A Director shall not convey or disclose to any third party any confidential information of The Association, or the </w:t>
      </w:r>
      <w:r w:rsidR="00616451">
        <w:rPr>
          <w:rFonts w:ascii="Times New Roman" w:hAnsi="Times New Roman" w:cs="Times New Roman"/>
          <w:sz w:val="24"/>
          <w:szCs w:val="24"/>
        </w:rPr>
        <w:t>Network</w:t>
      </w:r>
      <w:r w:rsidR="00456F7C" w:rsidRPr="00D627D2">
        <w:rPr>
          <w:rFonts w:ascii="Times New Roman" w:hAnsi="Times New Roman" w:cs="Times New Roman"/>
          <w:sz w:val="24"/>
          <w:szCs w:val="24"/>
        </w:rPr>
        <w:t xml:space="preserve"> reviewed or received by the Director in connection with the exercise of his or her duties pursuant to the </w:t>
      </w:r>
      <w:r w:rsidR="00554B46">
        <w:rPr>
          <w:rFonts w:ascii="Times New Roman" w:hAnsi="Times New Roman" w:cs="Times New Roman"/>
          <w:sz w:val="24"/>
          <w:szCs w:val="24"/>
        </w:rPr>
        <w:t>b</w:t>
      </w:r>
      <w:r w:rsidR="00456F7C" w:rsidRPr="00D627D2">
        <w:rPr>
          <w:rFonts w:ascii="Times New Roman" w:hAnsi="Times New Roman" w:cs="Times New Roman"/>
          <w:sz w:val="24"/>
          <w:szCs w:val="24"/>
        </w:rPr>
        <w:t>ylaws without the direction or consent of the Texas Exes Board.</w:t>
      </w:r>
    </w:p>
    <w:p w14:paraId="34A613B6" w14:textId="77777777" w:rsidR="00F57472" w:rsidRPr="00383532" w:rsidRDefault="00F57472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048051" w14:textId="32DBC876" w:rsidR="00AF3DD6" w:rsidRPr="0038353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3532">
        <w:rPr>
          <w:rFonts w:ascii="Times New Roman" w:hAnsi="Times New Roman" w:cs="Times New Roman"/>
          <w:sz w:val="24"/>
          <w:szCs w:val="24"/>
          <w:u w:val="single"/>
        </w:rPr>
        <w:t>ARTICLE V. OFFICERS</w:t>
      </w:r>
    </w:p>
    <w:p w14:paraId="09DF584E" w14:textId="1C92C3AF" w:rsidR="00F57472" w:rsidRPr="00D627D2" w:rsidRDefault="00F9454D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353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Eligibility.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Only </w:t>
      </w:r>
      <w:r w:rsidR="00616451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Members (as defined in Article III, Section 2)</w:t>
      </w:r>
      <w:r w:rsidR="00916962" w:rsidRPr="00D627D2">
        <w:rPr>
          <w:rFonts w:ascii="Times New Roman" w:hAnsi="Times New Roman" w:cs="Times New Roman"/>
          <w:sz w:val="24"/>
          <w:szCs w:val="24"/>
        </w:rPr>
        <w:t xml:space="preserve"> are eligible to be Officers. All Officers shall at all times be Directors of the </w:t>
      </w:r>
      <w:r w:rsidR="00616451">
        <w:rPr>
          <w:rFonts w:ascii="Times New Roman" w:hAnsi="Times New Roman" w:cs="Times New Roman"/>
          <w:sz w:val="24"/>
          <w:szCs w:val="24"/>
        </w:rPr>
        <w:t>Network</w:t>
      </w:r>
      <w:r w:rsidR="00916962" w:rsidRPr="00D627D2">
        <w:rPr>
          <w:rFonts w:ascii="Times New Roman" w:hAnsi="Times New Roman" w:cs="Times New Roman"/>
          <w:sz w:val="24"/>
          <w:szCs w:val="24"/>
        </w:rPr>
        <w:t xml:space="preserve"> Board.</w:t>
      </w:r>
    </w:p>
    <w:p w14:paraId="458C8D3A" w14:textId="44415262" w:rsidR="00F13918" w:rsidRPr="00D627D2" w:rsidRDefault="00F13918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Officers / Terms.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following Officers, at a minimum, shall be elected for one-year terms at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Board’s Annual Meeting: President, President-</w:t>
      </w:r>
      <w:r w:rsidR="00612CEA">
        <w:rPr>
          <w:rFonts w:ascii="Times New Roman" w:hAnsi="Times New Roman" w:cs="Times New Roman"/>
          <w:sz w:val="24"/>
          <w:szCs w:val="24"/>
        </w:rPr>
        <w:t>E</w:t>
      </w:r>
      <w:r w:rsidRPr="00D627D2">
        <w:rPr>
          <w:rFonts w:ascii="Times New Roman" w:hAnsi="Times New Roman" w:cs="Times New Roman"/>
          <w:sz w:val="24"/>
          <w:szCs w:val="24"/>
        </w:rPr>
        <w:t>le</w:t>
      </w:r>
      <w:r w:rsidR="00C9234F" w:rsidRPr="00D627D2">
        <w:rPr>
          <w:rFonts w:ascii="Times New Roman" w:hAnsi="Times New Roman" w:cs="Times New Roman"/>
          <w:sz w:val="24"/>
          <w:szCs w:val="24"/>
        </w:rPr>
        <w:t>c</w:t>
      </w:r>
      <w:r w:rsidRPr="00D627D2">
        <w:rPr>
          <w:rFonts w:ascii="Times New Roman" w:hAnsi="Times New Roman" w:cs="Times New Roman"/>
          <w:sz w:val="24"/>
          <w:szCs w:val="24"/>
        </w:rPr>
        <w:t>t, Treasurer, and Membership / Member Involvement Chair. Additional Officers such as a Secretary, Scholarship Committee Chair or other Officers may be added by the Board as deemed necessary</w:t>
      </w:r>
      <w:r w:rsidR="00C9234F" w:rsidRPr="00D627D2">
        <w:rPr>
          <w:rFonts w:ascii="Times New Roman" w:hAnsi="Times New Roman" w:cs="Times New Roman"/>
          <w:sz w:val="24"/>
          <w:szCs w:val="24"/>
        </w:rPr>
        <w:t xml:space="preserve"> with duties prescribed by the President or Board.</w:t>
      </w:r>
    </w:p>
    <w:p w14:paraId="1D0B0653" w14:textId="76520864" w:rsidR="00713F0D" w:rsidRPr="00D627D2" w:rsidRDefault="00713F0D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Removal / Resignation / Vacancies.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Any Officer may be removed, with or without cause, upon a two-thirds vote of the Board. Any </w:t>
      </w:r>
      <w:r w:rsidR="00C828DB" w:rsidRPr="00D627D2">
        <w:rPr>
          <w:rFonts w:ascii="Times New Roman" w:hAnsi="Times New Roman" w:cs="Times New Roman"/>
          <w:sz w:val="24"/>
          <w:szCs w:val="24"/>
        </w:rPr>
        <w:t>Officer</w:t>
      </w:r>
      <w:r w:rsidRPr="00D627D2">
        <w:rPr>
          <w:rFonts w:ascii="Times New Roman" w:hAnsi="Times New Roman" w:cs="Times New Roman"/>
          <w:sz w:val="24"/>
          <w:szCs w:val="24"/>
        </w:rPr>
        <w:t xml:space="preserve"> may resign at any time by providing written notice to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President. Notice of resignation will be effective upon receipt of such notice or at a subsequent time designated in the notice. A</w:t>
      </w:r>
      <w:r w:rsidR="00C828DB" w:rsidRPr="00D627D2">
        <w:rPr>
          <w:rFonts w:ascii="Times New Roman" w:hAnsi="Times New Roman" w:cs="Times New Roman"/>
          <w:sz w:val="24"/>
          <w:szCs w:val="24"/>
        </w:rPr>
        <w:t>n</w:t>
      </w:r>
      <w:r w:rsidRPr="00D627D2">
        <w:rPr>
          <w:rFonts w:ascii="Times New Roman" w:hAnsi="Times New Roman" w:cs="Times New Roman"/>
          <w:sz w:val="24"/>
          <w:szCs w:val="24"/>
        </w:rPr>
        <w:t xml:space="preserve"> Officer vacanc</w:t>
      </w:r>
      <w:r w:rsidR="00C828DB" w:rsidRPr="00D627D2">
        <w:rPr>
          <w:rFonts w:ascii="Times New Roman" w:hAnsi="Times New Roman" w:cs="Times New Roman"/>
          <w:sz w:val="24"/>
          <w:szCs w:val="24"/>
        </w:rPr>
        <w:t>y</w:t>
      </w:r>
      <w:r w:rsidRPr="00D627D2">
        <w:rPr>
          <w:rFonts w:ascii="Times New Roman" w:hAnsi="Times New Roman" w:cs="Times New Roman"/>
          <w:sz w:val="24"/>
          <w:szCs w:val="24"/>
        </w:rPr>
        <w:t xml:space="preserve"> shall be filled by majority vote of the Board for the balance of the unexpired term.</w:t>
      </w:r>
    </w:p>
    <w:p w14:paraId="3E492BAA" w14:textId="07778470" w:rsidR="00A13B4A" w:rsidRPr="00D627D2" w:rsidRDefault="00A13B4A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4.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Officer Nomination and Election.</w:t>
      </w:r>
      <w:r w:rsidR="000E18FA" w:rsidRPr="00D627D2">
        <w:rPr>
          <w:rFonts w:ascii="Times New Roman" w:hAnsi="Times New Roman" w:cs="Times New Roman"/>
          <w:sz w:val="24"/>
          <w:szCs w:val="24"/>
        </w:rPr>
        <w:t xml:space="preserve">  The Nominations Committee shall make nominations for the Officer</w:t>
      </w:r>
      <w:r w:rsidR="004A4E75">
        <w:rPr>
          <w:rFonts w:ascii="Times New Roman" w:hAnsi="Times New Roman" w:cs="Times New Roman"/>
          <w:sz w:val="24"/>
          <w:szCs w:val="24"/>
        </w:rPr>
        <w:t>s</w:t>
      </w:r>
      <w:r w:rsidR="00EE6C2B">
        <w:rPr>
          <w:rFonts w:ascii="Times New Roman" w:hAnsi="Times New Roman" w:cs="Times New Roman"/>
          <w:sz w:val="24"/>
          <w:szCs w:val="24"/>
        </w:rPr>
        <w:t xml:space="preserve"> of the Board</w:t>
      </w:r>
      <w:r w:rsidR="00DE1873">
        <w:rPr>
          <w:rFonts w:ascii="Times New Roman" w:hAnsi="Times New Roman" w:cs="Times New Roman"/>
          <w:sz w:val="24"/>
          <w:szCs w:val="24"/>
        </w:rPr>
        <w:t xml:space="preserve"> as described in</w:t>
      </w:r>
      <w:r w:rsidR="00562152">
        <w:rPr>
          <w:rFonts w:ascii="Times New Roman" w:hAnsi="Times New Roman" w:cs="Times New Roman"/>
          <w:sz w:val="24"/>
          <w:szCs w:val="24"/>
        </w:rPr>
        <w:t xml:space="preserve"> Article VI, Section 1.</w:t>
      </w:r>
      <w:r w:rsidR="000E18FA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3777A1">
        <w:rPr>
          <w:rFonts w:ascii="Times New Roman" w:hAnsi="Times New Roman" w:cs="Times New Roman"/>
          <w:sz w:val="24"/>
          <w:szCs w:val="24"/>
        </w:rPr>
        <w:t xml:space="preserve">The whole slate of nominees shall be </w:t>
      </w:r>
      <w:r w:rsidR="000E18FA" w:rsidRPr="00D627D2">
        <w:rPr>
          <w:rFonts w:ascii="Times New Roman" w:hAnsi="Times New Roman" w:cs="Times New Roman"/>
          <w:sz w:val="24"/>
          <w:szCs w:val="24"/>
        </w:rPr>
        <w:t>present</w:t>
      </w:r>
      <w:r w:rsidR="003777A1">
        <w:rPr>
          <w:rFonts w:ascii="Times New Roman" w:hAnsi="Times New Roman" w:cs="Times New Roman"/>
          <w:sz w:val="24"/>
          <w:szCs w:val="24"/>
        </w:rPr>
        <w:t>ed</w:t>
      </w:r>
      <w:r w:rsidR="000E18FA" w:rsidRPr="00D627D2">
        <w:rPr>
          <w:rFonts w:ascii="Times New Roman" w:hAnsi="Times New Roman" w:cs="Times New Roman"/>
          <w:sz w:val="24"/>
          <w:szCs w:val="24"/>
        </w:rPr>
        <w:t xml:space="preserve"> for approval at the</w:t>
      </w:r>
      <w:r w:rsidR="007632EB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7632EB" w:rsidRPr="00D627D2">
        <w:rPr>
          <w:rFonts w:ascii="Times New Roman" w:hAnsi="Times New Roman" w:cs="Times New Roman"/>
          <w:sz w:val="24"/>
          <w:szCs w:val="24"/>
        </w:rPr>
        <w:t xml:space="preserve"> Board’s Annual Meeting.</w:t>
      </w:r>
    </w:p>
    <w:p w14:paraId="60CA5D7C" w14:textId="59FE1326" w:rsidR="007632EB" w:rsidRPr="00D627D2" w:rsidRDefault="007632EB" w:rsidP="008F02F9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Section 5.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Duties.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duties of Officers are as prescribed in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Leader Handbook. Additional duties may be assigned by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President or Board as necessary.</w:t>
      </w:r>
    </w:p>
    <w:p w14:paraId="107A2E80" w14:textId="77777777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14D99F" w14:textId="3A569EF2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ARTICLE VI. COMMITTEES</w:t>
      </w:r>
    </w:p>
    <w:p w14:paraId="567A3688" w14:textId="66B0EE67" w:rsidR="001848FD" w:rsidRPr="00D627D2" w:rsidRDefault="001848FD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8353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8B1006" w:rsidRPr="00D627D2">
        <w:rPr>
          <w:rFonts w:ascii="Times New Roman" w:hAnsi="Times New Roman" w:cs="Times New Roman"/>
          <w:sz w:val="24"/>
          <w:szCs w:val="24"/>
          <w:u w:val="single"/>
        </w:rPr>
        <w:t>Nominations Committee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="008B1006" w:rsidRPr="00D627D2">
        <w:rPr>
          <w:rFonts w:ascii="Times New Roman" w:hAnsi="Times New Roman" w:cs="Times New Roman"/>
          <w:sz w:val="24"/>
          <w:szCs w:val="24"/>
        </w:rPr>
        <w:t xml:space="preserve">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8B1006" w:rsidRPr="00D627D2">
        <w:rPr>
          <w:rFonts w:ascii="Times New Roman" w:hAnsi="Times New Roman" w:cs="Times New Roman"/>
          <w:sz w:val="24"/>
          <w:szCs w:val="24"/>
        </w:rPr>
        <w:t xml:space="preserve"> Board shall at all times maintain a Nominations Committee for the purpose of nominating the Officers of the Board in accordance with </w:t>
      </w:r>
      <w:r w:rsidR="00557C79" w:rsidRPr="00D627D2">
        <w:rPr>
          <w:rFonts w:ascii="Times New Roman" w:hAnsi="Times New Roman" w:cs="Times New Roman"/>
          <w:sz w:val="24"/>
          <w:szCs w:val="24"/>
        </w:rPr>
        <w:t xml:space="preserve">Article IV, Section 7 and Article V. This committee shall consist of at least three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557C79" w:rsidRPr="00D627D2">
        <w:rPr>
          <w:rFonts w:ascii="Times New Roman" w:hAnsi="Times New Roman" w:cs="Times New Roman"/>
          <w:sz w:val="24"/>
          <w:szCs w:val="24"/>
        </w:rPr>
        <w:t xml:space="preserve"> Members</w:t>
      </w:r>
      <w:r w:rsidR="00C431B1" w:rsidRPr="00D627D2">
        <w:rPr>
          <w:rFonts w:ascii="Times New Roman" w:hAnsi="Times New Roman" w:cs="Times New Roman"/>
          <w:sz w:val="24"/>
          <w:szCs w:val="24"/>
        </w:rPr>
        <w:t xml:space="preserve"> appointed by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C431B1" w:rsidRPr="00D627D2">
        <w:rPr>
          <w:rFonts w:ascii="Times New Roman" w:hAnsi="Times New Roman" w:cs="Times New Roman"/>
          <w:sz w:val="24"/>
          <w:szCs w:val="24"/>
        </w:rPr>
        <w:t xml:space="preserve"> President.</w:t>
      </w:r>
      <w:r w:rsidR="007518E5">
        <w:rPr>
          <w:rFonts w:ascii="Times New Roman" w:hAnsi="Times New Roman" w:cs="Times New Roman"/>
          <w:sz w:val="24"/>
          <w:szCs w:val="24"/>
        </w:rPr>
        <w:t xml:space="preserve"> The Nominations Committee shall prepare a slate of </w:t>
      </w:r>
      <w:r w:rsidR="004F2425">
        <w:rPr>
          <w:rFonts w:ascii="Times New Roman" w:hAnsi="Times New Roman" w:cs="Times New Roman"/>
          <w:sz w:val="24"/>
          <w:szCs w:val="24"/>
        </w:rPr>
        <w:t>nominees, with one nominee for each open Officer seat on the Board.</w:t>
      </w:r>
    </w:p>
    <w:p w14:paraId="60367128" w14:textId="7397EAC3" w:rsidR="00C431B1" w:rsidRPr="00D627D2" w:rsidRDefault="00C431B1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="00C80DC1"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Other Committees.</w:t>
      </w:r>
      <w:r w:rsidR="00C80DC1"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</w:rPr>
        <w:t xml:space="preserve">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Board may in its discretion establish and maintain other committees to address any aspect of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’s work or mission. The Nominations Committee shall nominate for approval any committee chairs who shall also serve as </w:t>
      </w:r>
      <w:r w:rsidR="00B12704">
        <w:rPr>
          <w:rFonts w:ascii="Times New Roman" w:hAnsi="Times New Roman" w:cs="Times New Roman"/>
          <w:sz w:val="24"/>
          <w:szCs w:val="24"/>
        </w:rPr>
        <w:t>O</w:t>
      </w:r>
      <w:r w:rsidRPr="00D627D2">
        <w:rPr>
          <w:rFonts w:ascii="Times New Roman" w:hAnsi="Times New Roman" w:cs="Times New Roman"/>
          <w:sz w:val="24"/>
          <w:szCs w:val="24"/>
        </w:rPr>
        <w:t>fficers.</w:t>
      </w:r>
      <w:r w:rsidR="009A168A" w:rsidRPr="00D627D2">
        <w:rPr>
          <w:rFonts w:ascii="Times New Roman" w:hAnsi="Times New Roman" w:cs="Times New Roman"/>
          <w:sz w:val="24"/>
          <w:szCs w:val="24"/>
        </w:rPr>
        <w:t xml:space="preserve"> Non-Officer committee chairs are subject to the President’s approval. All committee chairs shall be Directors of the Board.</w:t>
      </w:r>
    </w:p>
    <w:p w14:paraId="46BE5B16" w14:textId="08B82E31" w:rsidR="00C80DC1" w:rsidRPr="00D627D2" w:rsidRDefault="00C80DC1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Gener</w:t>
      </w:r>
      <w:r w:rsidR="00AA40A4" w:rsidRPr="00D627D2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l Provisions.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Subject to any specific</w:t>
      </w:r>
      <w:r w:rsidR="00AA40A4" w:rsidRPr="00D627D2">
        <w:rPr>
          <w:rFonts w:ascii="Times New Roman" w:hAnsi="Times New Roman" w:cs="Times New Roman"/>
          <w:sz w:val="24"/>
          <w:szCs w:val="24"/>
        </w:rPr>
        <w:t xml:space="preserve"> exceptions set forth in these </w:t>
      </w:r>
      <w:r w:rsidR="00612CEA">
        <w:rPr>
          <w:rFonts w:ascii="Times New Roman" w:hAnsi="Times New Roman" w:cs="Times New Roman"/>
          <w:sz w:val="24"/>
          <w:szCs w:val="24"/>
        </w:rPr>
        <w:t>b</w:t>
      </w:r>
      <w:r w:rsidR="00AA40A4" w:rsidRPr="00D627D2">
        <w:rPr>
          <w:rFonts w:ascii="Times New Roman" w:hAnsi="Times New Roman" w:cs="Times New Roman"/>
          <w:sz w:val="24"/>
          <w:szCs w:val="24"/>
        </w:rPr>
        <w:t>ylaws, the following provisions shall apply to committees:</w:t>
      </w:r>
    </w:p>
    <w:p w14:paraId="271C2604" w14:textId="04B53F20" w:rsidR="00AA40A4" w:rsidRPr="00D627D2" w:rsidRDefault="00AA40A4" w:rsidP="008F02F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 The term of all committee members is one year. There are no term limits</w:t>
      </w:r>
      <w:r w:rsidR="00144D68" w:rsidRPr="00D627D2">
        <w:rPr>
          <w:rFonts w:ascii="Times New Roman" w:hAnsi="Times New Roman" w:cs="Times New Roman"/>
          <w:sz w:val="24"/>
          <w:szCs w:val="24"/>
        </w:rPr>
        <w:t xml:space="preserve"> for committee members.</w:t>
      </w:r>
    </w:p>
    <w:p w14:paraId="0EDA714E" w14:textId="77777777" w:rsidR="003B35E3" w:rsidRPr="00D627D2" w:rsidRDefault="003B35E3" w:rsidP="008F02F9">
      <w:pPr>
        <w:pStyle w:val="ListParagraph"/>
        <w:spacing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7DEB32C1" w14:textId="4FF55793" w:rsidR="00AA40A4" w:rsidRPr="00D627D2" w:rsidRDefault="00AA40A4" w:rsidP="008F02F9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D627D2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 </w:t>
      </w:r>
      <w:r w:rsidR="00144D68" w:rsidRPr="00D627D2">
        <w:rPr>
          <w:rFonts w:ascii="Times New Roman" w:hAnsi="Times New Roman" w:cs="Times New Roman"/>
          <w:sz w:val="24"/>
          <w:szCs w:val="24"/>
          <w:lang w:bidi="en-US"/>
        </w:rPr>
        <w:t>The transaction of business at committee meetings shall be governed by the provisions in Article IV, Section 9.</w:t>
      </w:r>
    </w:p>
    <w:p w14:paraId="281C7777" w14:textId="77777777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407276" w14:textId="671FE9FE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 xml:space="preserve">ARTICLE VII. </w:t>
      </w:r>
      <w:r w:rsidR="00715806" w:rsidRPr="00D627D2">
        <w:rPr>
          <w:rFonts w:ascii="Times New Roman" w:hAnsi="Times New Roman" w:cs="Times New Roman"/>
          <w:sz w:val="24"/>
          <w:szCs w:val="24"/>
          <w:u w:val="single"/>
        </w:rPr>
        <w:t>USE OF FUNDS AND DISSOLUTION</w:t>
      </w:r>
    </w:p>
    <w:p w14:paraId="133AC258" w14:textId="11A47AAC" w:rsidR="00964C34" w:rsidRPr="00D627D2" w:rsidRDefault="00964C34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shall use its funds only to accomplish the objectives and purposes specified in these </w:t>
      </w:r>
      <w:r w:rsidR="00612CEA">
        <w:rPr>
          <w:rFonts w:ascii="Times New Roman" w:hAnsi="Times New Roman" w:cs="Times New Roman"/>
          <w:sz w:val="24"/>
          <w:szCs w:val="24"/>
        </w:rPr>
        <w:t>b</w:t>
      </w:r>
      <w:r w:rsidRPr="00D627D2">
        <w:rPr>
          <w:rFonts w:ascii="Times New Roman" w:hAnsi="Times New Roman" w:cs="Times New Roman"/>
          <w:sz w:val="24"/>
          <w:szCs w:val="24"/>
        </w:rPr>
        <w:t xml:space="preserve">ylaws and no part of its </w:t>
      </w:r>
      <w:r w:rsidR="00BB1172" w:rsidRPr="00D627D2">
        <w:rPr>
          <w:rFonts w:ascii="Times New Roman" w:hAnsi="Times New Roman" w:cs="Times New Roman"/>
          <w:sz w:val="24"/>
          <w:szCs w:val="24"/>
        </w:rPr>
        <w:t>funds</w:t>
      </w:r>
      <w:r w:rsidRPr="00D627D2">
        <w:rPr>
          <w:rFonts w:ascii="Times New Roman" w:hAnsi="Times New Roman" w:cs="Times New Roman"/>
          <w:sz w:val="24"/>
          <w:szCs w:val="24"/>
        </w:rPr>
        <w:t xml:space="preserve"> shall inure, or be distr</w:t>
      </w:r>
      <w:r w:rsidR="00BB1172" w:rsidRPr="00D627D2">
        <w:rPr>
          <w:rFonts w:ascii="Times New Roman" w:hAnsi="Times New Roman" w:cs="Times New Roman"/>
          <w:sz w:val="24"/>
          <w:szCs w:val="24"/>
        </w:rPr>
        <w:t xml:space="preserve">ibuted, to the members of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2D2462" w:rsidRPr="00D627D2">
        <w:rPr>
          <w:rFonts w:ascii="Times New Roman" w:hAnsi="Times New Roman" w:cs="Times New Roman"/>
          <w:sz w:val="24"/>
          <w:szCs w:val="24"/>
        </w:rPr>
        <w:t xml:space="preserve">. Upon dissolution of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B20350" w:rsidRPr="00D627D2">
        <w:rPr>
          <w:rFonts w:ascii="Times New Roman" w:hAnsi="Times New Roman" w:cs="Times New Roman"/>
          <w:sz w:val="24"/>
          <w:szCs w:val="24"/>
        </w:rPr>
        <w:t>, any funds remaining shall be distributed to the Ex-Students’ Association of The University of Texas.</w:t>
      </w:r>
    </w:p>
    <w:p w14:paraId="4E60A657" w14:textId="77777777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740450" w14:textId="6CDA351D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ARTICLE</w:t>
      </w:r>
      <w:r w:rsidR="00715806" w:rsidRPr="00D627D2">
        <w:rPr>
          <w:rFonts w:ascii="Times New Roman" w:hAnsi="Times New Roman" w:cs="Times New Roman"/>
          <w:sz w:val="24"/>
          <w:szCs w:val="24"/>
          <w:u w:val="single"/>
        </w:rPr>
        <w:t xml:space="preserve"> VIII. REORGANIZATION</w:t>
      </w:r>
    </w:p>
    <w:p w14:paraId="3855CF38" w14:textId="4C710332" w:rsidR="00FB0CF8" w:rsidRPr="00D627D2" w:rsidRDefault="00940131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If</w:t>
      </w:r>
      <w:r w:rsidR="00E42063" w:rsidRPr="00D627D2">
        <w:rPr>
          <w:rFonts w:ascii="Times New Roman" w:hAnsi="Times New Roman" w:cs="Times New Roman"/>
          <w:sz w:val="24"/>
          <w:szCs w:val="24"/>
        </w:rPr>
        <w:t xml:space="preserve"> an annual election of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E42063" w:rsidRPr="00D627D2">
        <w:rPr>
          <w:rFonts w:ascii="Times New Roman" w:hAnsi="Times New Roman" w:cs="Times New Roman"/>
          <w:sz w:val="24"/>
          <w:szCs w:val="24"/>
        </w:rPr>
        <w:t>’s Board</w:t>
      </w:r>
      <w:r w:rsidR="001002FA" w:rsidRPr="00D627D2">
        <w:rPr>
          <w:rFonts w:ascii="Times New Roman" w:hAnsi="Times New Roman" w:cs="Times New Roman"/>
          <w:sz w:val="24"/>
          <w:szCs w:val="24"/>
        </w:rPr>
        <w:t xml:space="preserve"> is not held and there</w:t>
      </w:r>
      <w:r w:rsidR="002716CD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1002FA" w:rsidRPr="00D627D2">
        <w:rPr>
          <w:rFonts w:ascii="Times New Roman" w:hAnsi="Times New Roman" w:cs="Times New Roman"/>
          <w:sz w:val="24"/>
          <w:szCs w:val="24"/>
        </w:rPr>
        <w:t>is no organized activity for at least two years, The</w:t>
      </w:r>
      <w:r w:rsidR="004408FA" w:rsidRPr="00D627D2">
        <w:rPr>
          <w:rFonts w:ascii="Times New Roman" w:hAnsi="Times New Roman" w:cs="Times New Roman"/>
          <w:sz w:val="24"/>
          <w:szCs w:val="24"/>
        </w:rPr>
        <w:t xml:space="preserve"> Texas Exes President may appoint a new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4408FA" w:rsidRPr="00D627D2">
        <w:rPr>
          <w:rFonts w:ascii="Times New Roman" w:hAnsi="Times New Roman" w:cs="Times New Roman"/>
          <w:sz w:val="24"/>
          <w:szCs w:val="24"/>
        </w:rPr>
        <w:t xml:space="preserve"> Board</w:t>
      </w:r>
      <w:r w:rsidR="006A73C1">
        <w:rPr>
          <w:rFonts w:ascii="Times New Roman" w:hAnsi="Times New Roman" w:cs="Times New Roman"/>
          <w:sz w:val="24"/>
          <w:szCs w:val="24"/>
        </w:rPr>
        <w:t xml:space="preserve"> </w:t>
      </w:r>
      <w:r w:rsidR="008A294D" w:rsidRPr="00D627D2">
        <w:rPr>
          <w:rFonts w:ascii="Times New Roman" w:hAnsi="Times New Roman" w:cs="Times New Roman"/>
          <w:sz w:val="24"/>
          <w:szCs w:val="24"/>
        </w:rPr>
        <w:t>to</w:t>
      </w:r>
      <w:r w:rsidR="002716CD" w:rsidRPr="00D627D2">
        <w:rPr>
          <w:rFonts w:ascii="Times New Roman" w:hAnsi="Times New Roman" w:cs="Times New Roman"/>
          <w:sz w:val="24"/>
          <w:szCs w:val="24"/>
        </w:rPr>
        <w:t xml:space="preserve"> reorganize</w:t>
      </w:r>
      <w:r w:rsidR="00550F6A" w:rsidRPr="00D627D2">
        <w:rPr>
          <w:rFonts w:ascii="Times New Roman" w:hAnsi="Times New Roman" w:cs="Times New Roman"/>
          <w:sz w:val="24"/>
          <w:szCs w:val="24"/>
        </w:rPr>
        <w:t xml:space="preserve"> the </w:t>
      </w:r>
      <w:r w:rsidR="00176CFE">
        <w:rPr>
          <w:rFonts w:ascii="Times New Roman" w:hAnsi="Times New Roman" w:cs="Times New Roman"/>
          <w:sz w:val="24"/>
          <w:szCs w:val="24"/>
        </w:rPr>
        <w:t>N</w:t>
      </w:r>
      <w:r w:rsidR="00433818">
        <w:rPr>
          <w:rFonts w:ascii="Times New Roman" w:hAnsi="Times New Roman" w:cs="Times New Roman"/>
          <w:sz w:val="24"/>
          <w:szCs w:val="24"/>
        </w:rPr>
        <w:t>etwork</w:t>
      </w:r>
      <w:r w:rsidR="0014469E">
        <w:rPr>
          <w:rFonts w:ascii="Times New Roman" w:hAnsi="Times New Roman" w:cs="Times New Roman"/>
          <w:sz w:val="24"/>
          <w:szCs w:val="24"/>
        </w:rPr>
        <w:t>. The</w:t>
      </w:r>
      <w:r w:rsidR="0087718D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642015" w:rsidRPr="00D627D2">
        <w:rPr>
          <w:rFonts w:ascii="Times New Roman" w:hAnsi="Times New Roman" w:cs="Times New Roman"/>
          <w:sz w:val="24"/>
          <w:szCs w:val="24"/>
        </w:rPr>
        <w:t xml:space="preserve">Texas Exes </w:t>
      </w:r>
      <w:r w:rsidR="00925163">
        <w:rPr>
          <w:rFonts w:ascii="Times New Roman" w:hAnsi="Times New Roman" w:cs="Times New Roman"/>
          <w:sz w:val="24"/>
          <w:szCs w:val="24"/>
        </w:rPr>
        <w:t xml:space="preserve">Network </w:t>
      </w:r>
      <w:r w:rsidR="00642015" w:rsidRPr="00D627D2">
        <w:rPr>
          <w:rFonts w:ascii="Times New Roman" w:hAnsi="Times New Roman" w:cs="Times New Roman"/>
          <w:sz w:val="24"/>
          <w:szCs w:val="24"/>
        </w:rPr>
        <w:t>Advisory Board member</w:t>
      </w:r>
      <w:r w:rsidR="0014469E">
        <w:rPr>
          <w:rFonts w:ascii="Times New Roman" w:hAnsi="Times New Roman" w:cs="Times New Roman"/>
          <w:sz w:val="24"/>
          <w:szCs w:val="24"/>
        </w:rPr>
        <w:t xml:space="preserve"> assigned to the </w:t>
      </w:r>
      <w:r w:rsidR="004E6B3F">
        <w:rPr>
          <w:rFonts w:ascii="Times New Roman" w:hAnsi="Times New Roman" w:cs="Times New Roman"/>
          <w:sz w:val="24"/>
          <w:szCs w:val="24"/>
        </w:rPr>
        <w:t>N</w:t>
      </w:r>
      <w:r w:rsidR="00433818">
        <w:rPr>
          <w:rFonts w:ascii="Times New Roman" w:hAnsi="Times New Roman" w:cs="Times New Roman"/>
          <w:sz w:val="24"/>
          <w:szCs w:val="24"/>
        </w:rPr>
        <w:t>etwork</w:t>
      </w:r>
      <w:r w:rsidR="0014469E">
        <w:rPr>
          <w:rFonts w:ascii="Times New Roman" w:hAnsi="Times New Roman" w:cs="Times New Roman"/>
          <w:sz w:val="24"/>
          <w:szCs w:val="24"/>
        </w:rPr>
        <w:t xml:space="preserve"> shall assist in the reorganization. </w:t>
      </w:r>
    </w:p>
    <w:p w14:paraId="0A348DC1" w14:textId="77777777" w:rsidR="00BB0C97" w:rsidRPr="00D627D2" w:rsidRDefault="00BB0C97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D65D2F" w14:textId="1D2ECE1A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t>ARTICLE</w:t>
      </w:r>
      <w:r w:rsidR="00715806" w:rsidRPr="00D627D2">
        <w:rPr>
          <w:rFonts w:ascii="Times New Roman" w:hAnsi="Times New Roman" w:cs="Times New Roman"/>
          <w:sz w:val="24"/>
          <w:szCs w:val="24"/>
          <w:u w:val="single"/>
        </w:rPr>
        <w:t xml:space="preserve"> IX. MISCELLANEOUS</w:t>
      </w:r>
    </w:p>
    <w:p w14:paraId="27A57CA2" w14:textId="11B17639" w:rsidR="00BB0C97" w:rsidRPr="00D627D2" w:rsidRDefault="00CD33C5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Section 1.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Books and Records.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shall keep correct and complete books and records of account and shall also keep the minutes of the proceedings of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925163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F153AE" w:rsidRPr="00D627D2">
        <w:rPr>
          <w:rFonts w:ascii="Times New Roman" w:hAnsi="Times New Roman" w:cs="Times New Roman"/>
          <w:sz w:val="24"/>
          <w:szCs w:val="24"/>
        </w:rPr>
        <w:t>Board.</w:t>
      </w:r>
    </w:p>
    <w:p w14:paraId="4F3ECB3F" w14:textId="0DEB6C4C" w:rsidR="00F153AE" w:rsidRPr="00D627D2" w:rsidRDefault="00F153AE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383532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Pr="0038353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Leadership Year.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annual term of office for </w:t>
      </w:r>
      <w:r w:rsidR="008C60DC" w:rsidRPr="00D627D2">
        <w:rPr>
          <w:rFonts w:ascii="Times New Roman" w:hAnsi="Times New Roman" w:cs="Times New Roman"/>
          <w:sz w:val="24"/>
          <w:szCs w:val="24"/>
        </w:rPr>
        <w:t xml:space="preserve">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545033" w:rsidRPr="00D627D2">
        <w:rPr>
          <w:rFonts w:ascii="Times New Roman" w:hAnsi="Times New Roman" w:cs="Times New Roman"/>
          <w:sz w:val="24"/>
          <w:szCs w:val="24"/>
        </w:rPr>
        <w:t>’s</w:t>
      </w:r>
      <w:r w:rsidR="009502CC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8C60DC" w:rsidRPr="00D627D2">
        <w:rPr>
          <w:rFonts w:ascii="Times New Roman" w:hAnsi="Times New Roman" w:cs="Times New Roman"/>
          <w:sz w:val="24"/>
          <w:szCs w:val="24"/>
        </w:rPr>
        <w:t>Board</w:t>
      </w:r>
      <w:r w:rsidR="00EA6C87" w:rsidRPr="00D627D2">
        <w:rPr>
          <w:rFonts w:ascii="Times New Roman" w:hAnsi="Times New Roman" w:cs="Times New Roman"/>
          <w:sz w:val="24"/>
          <w:szCs w:val="24"/>
        </w:rPr>
        <w:t xml:space="preserve"> and committees</w:t>
      </w:r>
      <w:r w:rsidR="008C60DC" w:rsidRPr="00D627D2">
        <w:rPr>
          <w:rFonts w:ascii="Times New Roman" w:hAnsi="Times New Roman" w:cs="Times New Roman"/>
          <w:sz w:val="24"/>
          <w:szCs w:val="24"/>
        </w:rPr>
        <w:t xml:space="preserve"> shall be July 1 through June 30</w:t>
      </w:r>
      <w:r w:rsidR="009502CC" w:rsidRPr="00D627D2">
        <w:rPr>
          <w:rFonts w:ascii="Times New Roman" w:hAnsi="Times New Roman" w:cs="Times New Roman"/>
          <w:sz w:val="24"/>
          <w:szCs w:val="24"/>
        </w:rPr>
        <w:t xml:space="preserve"> in accordance with The Association’s leadership year.</w:t>
      </w:r>
    </w:p>
    <w:p w14:paraId="458D8018" w14:textId="58D96D20" w:rsidR="00272534" w:rsidRPr="00D627D2" w:rsidRDefault="00272534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383532">
        <w:rPr>
          <w:rFonts w:ascii="Times New Roman" w:hAnsi="Times New Roman" w:cs="Times New Roman"/>
          <w:sz w:val="24"/>
          <w:szCs w:val="24"/>
          <w:u w:val="single"/>
        </w:rPr>
        <w:t>Section 3.</w:t>
      </w:r>
      <w:r w:rsidRPr="00383532">
        <w:rPr>
          <w:rFonts w:ascii="Times New Roman" w:hAnsi="Times New Roman" w:cs="Times New Roman"/>
          <w:sz w:val="24"/>
          <w:szCs w:val="24"/>
        </w:rPr>
        <w:t xml:space="preserve">  </w:t>
      </w:r>
      <w:r w:rsidRPr="00D627D2">
        <w:rPr>
          <w:rFonts w:ascii="Times New Roman" w:hAnsi="Times New Roman" w:cs="Times New Roman"/>
          <w:sz w:val="24"/>
          <w:szCs w:val="24"/>
          <w:u w:val="single"/>
        </w:rPr>
        <w:t>Charter Revocation.</w:t>
      </w:r>
      <w:r w:rsidRPr="00D627D2">
        <w:rPr>
          <w:rFonts w:ascii="Times New Roman" w:hAnsi="Times New Roman" w:cs="Times New Roman"/>
          <w:sz w:val="24"/>
          <w:szCs w:val="24"/>
        </w:rPr>
        <w:t xml:space="preserve">  The Association’s Board of Directors has the power to revoke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charter.</w:t>
      </w:r>
    </w:p>
    <w:p w14:paraId="33FFBBCB" w14:textId="77AA66F1" w:rsidR="001F05E0" w:rsidRPr="00D627D2" w:rsidRDefault="00D62111" w:rsidP="00D62111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7CEB">
        <w:rPr>
          <w:rFonts w:ascii="Times New Roman" w:hAnsi="Times New Roman" w:cs="Times New Roman"/>
          <w:sz w:val="24"/>
          <w:szCs w:val="24"/>
          <w:u w:val="single"/>
        </w:rPr>
        <w:t>Section 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Parliamentary Law.</w:t>
      </w:r>
      <w:r>
        <w:rPr>
          <w:rFonts w:ascii="Times New Roman" w:hAnsi="Times New Roman" w:cs="Times New Roman"/>
          <w:sz w:val="24"/>
          <w:szCs w:val="24"/>
        </w:rPr>
        <w:t xml:space="preserve">  Except when they conflict with these bylaws, the most current version of “Robert’s Rules of Order” shall govern where these bylaws are not specific.</w:t>
      </w:r>
    </w:p>
    <w:p w14:paraId="4899078A" w14:textId="77777777" w:rsidR="002D01DB" w:rsidRDefault="002D01DB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FC1B208" w14:textId="783C9E7D" w:rsidR="00AF3DD6" w:rsidRPr="00D627D2" w:rsidRDefault="00AF3DD6" w:rsidP="008F02F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27D2">
        <w:rPr>
          <w:rFonts w:ascii="Times New Roman" w:hAnsi="Times New Roman" w:cs="Times New Roman"/>
          <w:sz w:val="24"/>
          <w:szCs w:val="24"/>
          <w:u w:val="single"/>
        </w:rPr>
        <w:lastRenderedPageBreak/>
        <w:t>ARTICLE</w:t>
      </w:r>
      <w:r w:rsidR="00715806" w:rsidRPr="00D627D2">
        <w:rPr>
          <w:rFonts w:ascii="Times New Roman" w:hAnsi="Times New Roman" w:cs="Times New Roman"/>
          <w:sz w:val="24"/>
          <w:szCs w:val="24"/>
          <w:u w:val="single"/>
        </w:rPr>
        <w:t xml:space="preserve"> X. AMENDMENTS</w:t>
      </w:r>
    </w:p>
    <w:p w14:paraId="1D46C7A7" w14:textId="7DE05386" w:rsidR="003859AA" w:rsidRPr="00D627D2" w:rsidRDefault="003859AA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Following written notification from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DC1FC0" w:rsidRPr="00D627D2">
        <w:rPr>
          <w:rFonts w:ascii="Times New Roman" w:hAnsi="Times New Roman" w:cs="Times New Roman"/>
          <w:sz w:val="24"/>
          <w:szCs w:val="24"/>
        </w:rPr>
        <w:t xml:space="preserve">Secretary or President containing the proposed amendments delivered to each Director, these </w:t>
      </w:r>
      <w:r w:rsidR="00901DA5">
        <w:rPr>
          <w:rFonts w:ascii="Times New Roman" w:hAnsi="Times New Roman" w:cs="Times New Roman"/>
          <w:sz w:val="24"/>
          <w:szCs w:val="24"/>
        </w:rPr>
        <w:t>b</w:t>
      </w:r>
      <w:r w:rsidR="00DC1FC0" w:rsidRPr="00D627D2">
        <w:rPr>
          <w:rFonts w:ascii="Times New Roman" w:hAnsi="Times New Roman" w:cs="Times New Roman"/>
          <w:sz w:val="24"/>
          <w:szCs w:val="24"/>
        </w:rPr>
        <w:t xml:space="preserve">ylaws may be amended at any regular or called meeting of the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DC1FC0" w:rsidRPr="00D627D2">
        <w:rPr>
          <w:rFonts w:ascii="Times New Roman" w:hAnsi="Times New Roman" w:cs="Times New Roman"/>
          <w:sz w:val="24"/>
          <w:szCs w:val="24"/>
        </w:rPr>
        <w:t xml:space="preserve"> Board at </w:t>
      </w:r>
      <w:r w:rsidR="00302896" w:rsidRPr="00D627D2">
        <w:rPr>
          <w:rFonts w:ascii="Times New Roman" w:hAnsi="Times New Roman" w:cs="Times New Roman"/>
          <w:sz w:val="24"/>
          <w:szCs w:val="24"/>
        </w:rPr>
        <w:t>w</w:t>
      </w:r>
      <w:r w:rsidR="00DC1FC0" w:rsidRPr="00D627D2">
        <w:rPr>
          <w:rFonts w:ascii="Times New Roman" w:hAnsi="Times New Roman" w:cs="Times New Roman"/>
          <w:sz w:val="24"/>
          <w:szCs w:val="24"/>
        </w:rPr>
        <w:t xml:space="preserve">hich quorum is present by an affirmative vote of two-thirds of those Directors present at the meeting. Final approval of </w:t>
      </w:r>
      <w:r w:rsidR="00AA07B6" w:rsidRPr="00D627D2">
        <w:rPr>
          <w:rFonts w:ascii="Times New Roman" w:hAnsi="Times New Roman" w:cs="Times New Roman"/>
          <w:sz w:val="24"/>
          <w:szCs w:val="24"/>
        </w:rPr>
        <w:t>amended</w:t>
      </w:r>
      <w:r w:rsidR="00302896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632EF3" w:rsidRPr="00D627D2">
        <w:rPr>
          <w:rFonts w:ascii="Times New Roman" w:hAnsi="Times New Roman" w:cs="Times New Roman"/>
          <w:sz w:val="24"/>
          <w:szCs w:val="24"/>
        </w:rPr>
        <w:t>bylaws is subject to</w:t>
      </w:r>
      <w:r w:rsidR="00AA07B6" w:rsidRPr="00D627D2">
        <w:rPr>
          <w:rFonts w:ascii="Times New Roman" w:hAnsi="Times New Roman" w:cs="Times New Roman"/>
          <w:sz w:val="24"/>
          <w:szCs w:val="24"/>
        </w:rPr>
        <w:t xml:space="preserve"> Texas Exes staff review.</w:t>
      </w:r>
    </w:p>
    <w:p w14:paraId="71929AB8" w14:textId="77777777" w:rsidR="001F05E0" w:rsidRPr="00D627D2" w:rsidRDefault="001F05E0" w:rsidP="008F02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B4F790" w14:textId="605DB837" w:rsidR="008D0FAD" w:rsidRPr="00D627D2" w:rsidRDefault="006A02BC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By</w:t>
      </w:r>
      <w:r w:rsidR="008D0FAD" w:rsidRPr="00D627D2">
        <w:rPr>
          <w:rFonts w:ascii="Times New Roman" w:hAnsi="Times New Roman" w:cs="Times New Roman"/>
          <w:sz w:val="24"/>
          <w:szCs w:val="24"/>
        </w:rPr>
        <w:t xml:space="preserve">laws adopted </w:t>
      </w:r>
      <w:r w:rsidR="00275D56" w:rsidRPr="00D627D2">
        <w:rPr>
          <w:rFonts w:ascii="Times New Roman" w:hAnsi="Times New Roman" w:cs="Times New Roman"/>
          <w:sz w:val="24"/>
          <w:szCs w:val="24"/>
        </w:rPr>
        <w:t>by</w:t>
      </w:r>
      <w:r w:rsidR="001F6B64">
        <w:rPr>
          <w:rFonts w:ascii="Times New Roman" w:hAnsi="Times New Roman" w:cs="Times New Roman"/>
          <w:sz w:val="24"/>
          <w:szCs w:val="24"/>
        </w:rPr>
        <w:t xml:space="preserve"> The Texas Exes _______________</w:t>
      </w:r>
      <w:r w:rsidR="008F72AF">
        <w:rPr>
          <w:rFonts w:ascii="Times New Roman" w:hAnsi="Times New Roman" w:cs="Times New Roman"/>
          <w:sz w:val="24"/>
          <w:szCs w:val="24"/>
        </w:rPr>
        <w:t>__</w:t>
      </w:r>
      <w:r w:rsidR="001F6B64">
        <w:rPr>
          <w:rFonts w:ascii="Times New Roman" w:hAnsi="Times New Roman" w:cs="Times New Roman"/>
          <w:sz w:val="24"/>
          <w:szCs w:val="24"/>
        </w:rPr>
        <w:t>_</w:t>
      </w:r>
      <w:r w:rsidR="00275D56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="00275D56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8D0FAD" w:rsidRPr="00D627D2">
        <w:rPr>
          <w:rFonts w:ascii="Times New Roman" w:hAnsi="Times New Roman" w:cs="Times New Roman"/>
          <w:sz w:val="24"/>
          <w:szCs w:val="24"/>
        </w:rPr>
        <w:t>on: _____</w:t>
      </w:r>
      <w:r w:rsidR="00275D56" w:rsidRPr="00D627D2">
        <w:rPr>
          <w:rFonts w:ascii="Times New Roman" w:hAnsi="Times New Roman" w:cs="Times New Roman"/>
          <w:sz w:val="24"/>
          <w:szCs w:val="24"/>
        </w:rPr>
        <w:t>__</w:t>
      </w:r>
      <w:r w:rsidR="008D0FAD" w:rsidRPr="00D627D2">
        <w:rPr>
          <w:rFonts w:ascii="Times New Roman" w:hAnsi="Times New Roman" w:cs="Times New Roman"/>
          <w:sz w:val="24"/>
          <w:szCs w:val="24"/>
        </w:rPr>
        <w:t>___, 20__</w:t>
      </w:r>
      <w:r w:rsidR="00275D56" w:rsidRPr="00D627D2">
        <w:rPr>
          <w:rFonts w:ascii="Times New Roman" w:hAnsi="Times New Roman" w:cs="Times New Roman"/>
          <w:sz w:val="24"/>
          <w:szCs w:val="24"/>
        </w:rPr>
        <w:t>__</w:t>
      </w:r>
    </w:p>
    <w:p w14:paraId="13027303" w14:textId="77777777" w:rsidR="00C2039A" w:rsidRPr="00D627D2" w:rsidRDefault="00C2039A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7630B" w14:textId="77777777" w:rsidR="00BB19FC" w:rsidRPr="00D627D2" w:rsidRDefault="00BB19FC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25FDC8FD" w14:textId="3063C4BB" w:rsidR="00AF3DD6" w:rsidRPr="00D627D2" w:rsidRDefault="00925163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</w:t>
      </w:r>
      <w:r w:rsidR="00D90FA9" w:rsidRPr="00D627D2">
        <w:rPr>
          <w:rFonts w:ascii="Times New Roman" w:hAnsi="Times New Roman" w:cs="Times New Roman"/>
          <w:sz w:val="24"/>
          <w:szCs w:val="24"/>
        </w:rPr>
        <w:t xml:space="preserve"> President</w:t>
      </w:r>
      <w:r w:rsidR="00E05E50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F91644" w:rsidRPr="00D627D2">
        <w:rPr>
          <w:rFonts w:ascii="Times New Roman" w:hAnsi="Times New Roman" w:cs="Times New Roman"/>
          <w:sz w:val="24"/>
          <w:szCs w:val="24"/>
        </w:rPr>
        <w:t>(</w:t>
      </w:r>
      <w:r w:rsidR="00642112" w:rsidRPr="00D627D2">
        <w:rPr>
          <w:rFonts w:ascii="Times New Roman" w:hAnsi="Times New Roman" w:cs="Times New Roman"/>
          <w:sz w:val="24"/>
          <w:szCs w:val="24"/>
        </w:rPr>
        <w:t>signature</w:t>
      </w:r>
      <w:r w:rsidR="00F91644" w:rsidRPr="00D627D2">
        <w:rPr>
          <w:rFonts w:ascii="Times New Roman" w:hAnsi="Times New Roman" w:cs="Times New Roman"/>
          <w:sz w:val="24"/>
          <w:szCs w:val="24"/>
        </w:rPr>
        <w:t>)</w:t>
      </w:r>
      <w:r w:rsidR="00E11C1A" w:rsidRPr="00D627D2">
        <w:rPr>
          <w:rFonts w:ascii="Times New Roman" w:hAnsi="Times New Roman" w:cs="Times New Roman"/>
          <w:sz w:val="24"/>
          <w:szCs w:val="24"/>
        </w:rPr>
        <w:tab/>
      </w:r>
      <w:r w:rsidR="00E11C1A" w:rsidRPr="00D627D2">
        <w:rPr>
          <w:rFonts w:ascii="Times New Roman" w:hAnsi="Times New Roman" w:cs="Times New Roman"/>
          <w:sz w:val="24"/>
          <w:szCs w:val="24"/>
        </w:rPr>
        <w:tab/>
      </w:r>
      <w:r w:rsidR="00E11C1A" w:rsidRPr="00D627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Network</w:t>
      </w:r>
      <w:r w:rsidR="00F91644" w:rsidRPr="00D627D2">
        <w:rPr>
          <w:rFonts w:ascii="Times New Roman" w:hAnsi="Times New Roman" w:cs="Times New Roman"/>
          <w:sz w:val="24"/>
          <w:szCs w:val="24"/>
        </w:rPr>
        <w:t xml:space="preserve"> President (printed name)</w:t>
      </w:r>
    </w:p>
    <w:p w14:paraId="0CF739AC" w14:textId="77777777" w:rsidR="00BB19FC" w:rsidRPr="00D627D2" w:rsidRDefault="00BB19FC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266F23AB" w14:textId="73FC4804" w:rsidR="001C797B" w:rsidRPr="00D627D2" w:rsidRDefault="00925163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1C797B" w:rsidRPr="00D627D2">
        <w:rPr>
          <w:rFonts w:ascii="Times New Roman" w:hAnsi="Times New Roman" w:cs="Times New Roman"/>
          <w:sz w:val="24"/>
          <w:szCs w:val="24"/>
        </w:rPr>
        <w:t>President-Elect (signature)</w:t>
      </w:r>
      <w:r w:rsidR="001C797B" w:rsidRPr="00D627D2">
        <w:rPr>
          <w:rFonts w:ascii="Times New Roman" w:hAnsi="Times New Roman" w:cs="Times New Roman"/>
          <w:sz w:val="24"/>
          <w:szCs w:val="24"/>
        </w:rPr>
        <w:tab/>
      </w:r>
      <w:r w:rsidR="001C797B" w:rsidRPr="00D627D2">
        <w:rPr>
          <w:rFonts w:ascii="Times New Roman" w:hAnsi="Times New Roman" w:cs="Times New Roman"/>
          <w:sz w:val="24"/>
          <w:szCs w:val="24"/>
        </w:rPr>
        <w:tab/>
      </w:r>
      <w:r w:rsidR="001C797B" w:rsidRPr="00D627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Network</w:t>
      </w:r>
      <w:r w:rsidR="001C797B" w:rsidRPr="00D627D2">
        <w:rPr>
          <w:rFonts w:ascii="Times New Roman" w:hAnsi="Times New Roman" w:cs="Times New Roman"/>
          <w:sz w:val="24"/>
          <w:szCs w:val="24"/>
        </w:rPr>
        <w:t xml:space="preserve"> President-Elect (printed name)</w:t>
      </w:r>
    </w:p>
    <w:p w14:paraId="53ADCAE3" w14:textId="77777777" w:rsidR="00B76EED" w:rsidRPr="00D627D2" w:rsidRDefault="00B76EED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88C59B" w14:textId="31F45673" w:rsidR="001C797B" w:rsidRPr="00D627D2" w:rsidRDefault="00B76EED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 xml:space="preserve">The following are ten </w:t>
      </w:r>
      <w:r w:rsidR="00EF7D1B">
        <w:rPr>
          <w:rFonts w:ascii="Times New Roman" w:hAnsi="Times New Roman" w:cs="Times New Roman"/>
          <w:sz w:val="24"/>
          <w:szCs w:val="24"/>
        </w:rPr>
        <w:t>(</w:t>
      </w:r>
      <w:r w:rsidR="00163B54" w:rsidRPr="00D627D2">
        <w:rPr>
          <w:rFonts w:ascii="Times New Roman" w:hAnsi="Times New Roman" w:cs="Times New Roman"/>
          <w:sz w:val="24"/>
          <w:szCs w:val="24"/>
        </w:rPr>
        <w:t>10</w:t>
      </w:r>
      <w:r w:rsidR="00EF7D1B">
        <w:rPr>
          <w:rFonts w:ascii="Times New Roman" w:hAnsi="Times New Roman" w:cs="Times New Roman"/>
          <w:sz w:val="24"/>
          <w:szCs w:val="24"/>
        </w:rPr>
        <w:t>)</w:t>
      </w:r>
      <w:r w:rsidR="00163B54"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Pr="00D627D2">
        <w:rPr>
          <w:rFonts w:ascii="Times New Roman" w:hAnsi="Times New Roman" w:cs="Times New Roman"/>
          <w:sz w:val="24"/>
          <w:szCs w:val="24"/>
        </w:rPr>
        <w:t xml:space="preserve">current </w:t>
      </w:r>
      <w:r w:rsidR="00925163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Members whose signatures below signify</w:t>
      </w:r>
      <w:r w:rsidR="00163B54" w:rsidRPr="00D627D2">
        <w:rPr>
          <w:rFonts w:ascii="Times New Roman" w:hAnsi="Times New Roman" w:cs="Times New Roman"/>
          <w:sz w:val="24"/>
          <w:szCs w:val="24"/>
        </w:rPr>
        <w:t xml:space="preserve"> their</w:t>
      </w:r>
      <w:r w:rsidRPr="00D627D2">
        <w:rPr>
          <w:rFonts w:ascii="Times New Roman" w:hAnsi="Times New Roman" w:cs="Times New Roman"/>
          <w:sz w:val="24"/>
          <w:szCs w:val="24"/>
        </w:rPr>
        <w:t xml:space="preserve"> agreement with and support of the forgoing </w:t>
      </w:r>
      <w:r w:rsidR="00BA094D">
        <w:rPr>
          <w:rFonts w:ascii="Times New Roman" w:hAnsi="Times New Roman" w:cs="Times New Roman"/>
          <w:sz w:val="24"/>
          <w:szCs w:val="24"/>
        </w:rPr>
        <w:t>Network</w:t>
      </w:r>
      <w:r w:rsidRP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901DA5">
        <w:rPr>
          <w:rFonts w:ascii="Times New Roman" w:hAnsi="Times New Roman" w:cs="Times New Roman"/>
          <w:sz w:val="24"/>
          <w:szCs w:val="24"/>
        </w:rPr>
        <w:t>b</w:t>
      </w:r>
      <w:r w:rsidRPr="00D627D2">
        <w:rPr>
          <w:rFonts w:ascii="Times New Roman" w:hAnsi="Times New Roman" w:cs="Times New Roman"/>
          <w:sz w:val="24"/>
          <w:szCs w:val="24"/>
        </w:rPr>
        <w:t>ylaws.</w:t>
      </w:r>
    </w:p>
    <w:p w14:paraId="454D07AB" w14:textId="77777777" w:rsidR="00642112" w:rsidRPr="00383532" w:rsidRDefault="00642112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353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83532">
        <w:rPr>
          <w:rFonts w:ascii="Times New Roman" w:hAnsi="Times New Roman" w:cs="Times New Roman"/>
          <w:sz w:val="24"/>
          <w:szCs w:val="24"/>
        </w:rPr>
        <w:tab/>
      </w:r>
      <w:r w:rsidRPr="0038353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300F65C7" w14:textId="77777777" w:rsidR="003E4710" w:rsidRPr="00D627D2" w:rsidRDefault="003E4710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199CBDB" w14:textId="77777777" w:rsidR="003E4710" w:rsidRPr="00D627D2" w:rsidRDefault="003E4710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417B7655" w14:textId="77777777" w:rsidR="003E4710" w:rsidRPr="00D627D2" w:rsidRDefault="003E4710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5FD63F09" w14:textId="2A8CFEE3" w:rsidR="00C407A5" w:rsidRDefault="003E4710" w:rsidP="00275A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7D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627D2">
        <w:rPr>
          <w:rFonts w:ascii="Times New Roman" w:hAnsi="Times New Roman" w:cs="Times New Roman"/>
          <w:sz w:val="24"/>
          <w:szCs w:val="24"/>
        </w:rPr>
        <w:tab/>
      </w:r>
      <w:r w:rsidRPr="00D627D2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6248E1A5" w14:textId="77777777" w:rsidR="000C36E9" w:rsidRPr="00D627D2" w:rsidRDefault="000C36E9" w:rsidP="000C3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EE6D7" w14:textId="77777777" w:rsidR="00276196" w:rsidRPr="00D627D2" w:rsidRDefault="00276196" w:rsidP="000C3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E2DB15" w14:textId="2DB07E62" w:rsidR="00C407A5" w:rsidRPr="000C36E9" w:rsidRDefault="00C407A5" w:rsidP="000C36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36E9">
        <w:rPr>
          <w:rFonts w:ascii="Times New Roman" w:hAnsi="Times New Roman" w:cs="Times New Roman"/>
          <w:i/>
          <w:iCs/>
          <w:sz w:val="24"/>
          <w:szCs w:val="24"/>
        </w:rPr>
        <w:t xml:space="preserve">Bylaws approved </w:t>
      </w:r>
      <w:r w:rsidR="00275D56" w:rsidRPr="000C36E9">
        <w:rPr>
          <w:rFonts w:ascii="Times New Roman" w:hAnsi="Times New Roman" w:cs="Times New Roman"/>
          <w:i/>
          <w:iCs/>
          <w:sz w:val="24"/>
          <w:szCs w:val="24"/>
        </w:rPr>
        <w:t xml:space="preserve">by </w:t>
      </w:r>
      <w:r w:rsidR="00242AC5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275D56" w:rsidRPr="000C36E9">
        <w:rPr>
          <w:rFonts w:ascii="Times New Roman" w:hAnsi="Times New Roman" w:cs="Times New Roman"/>
          <w:i/>
          <w:iCs/>
          <w:sz w:val="24"/>
          <w:szCs w:val="24"/>
        </w:rPr>
        <w:t xml:space="preserve">Texas Exes </w:t>
      </w:r>
      <w:r w:rsidRPr="000C36E9">
        <w:rPr>
          <w:rFonts w:ascii="Times New Roman" w:hAnsi="Times New Roman" w:cs="Times New Roman"/>
          <w:i/>
          <w:iCs/>
          <w:sz w:val="24"/>
          <w:szCs w:val="24"/>
        </w:rPr>
        <w:t xml:space="preserve">on: </w:t>
      </w:r>
      <w:r w:rsidR="00276196" w:rsidRPr="000C36E9">
        <w:rPr>
          <w:rFonts w:ascii="Times New Roman" w:hAnsi="Times New Roman" w:cs="Times New Roman"/>
          <w:i/>
          <w:iCs/>
          <w:sz w:val="24"/>
          <w:szCs w:val="24"/>
        </w:rPr>
        <w:t>__________, 20____</w:t>
      </w:r>
    </w:p>
    <w:p w14:paraId="59FB9476" w14:textId="77777777" w:rsidR="00C407A5" w:rsidRPr="000C36E9" w:rsidRDefault="00C407A5" w:rsidP="000C36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C676C03" w14:textId="77777777" w:rsidR="00C407A5" w:rsidRPr="000C36E9" w:rsidRDefault="00C407A5" w:rsidP="000C36E9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36E9"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  <w:r w:rsidRPr="000C36E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36E9"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_________________________________</w:t>
      </w:r>
    </w:p>
    <w:p w14:paraId="49510C2D" w14:textId="761BC8EB" w:rsidR="00642112" w:rsidRPr="000C36E9" w:rsidRDefault="00C2039A" w:rsidP="00275AA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36E9">
        <w:rPr>
          <w:rFonts w:ascii="Times New Roman" w:hAnsi="Times New Roman" w:cs="Times New Roman"/>
          <w:i/>
          <w:iCs/>
          <w:sz w:val="24"/>
          <w:szCs w:val="24"/>
        </w:rPr>
        <w:t>Texas Exes Staff</w:t>
      </w:r>
      <w:r w:rsidR="00C407A5" w:rsidRPr="000C36E9">
        <w:rPr>
          <w:rFonts w:ascii="Times New Roman" w:hAnsi="Times New Roman" w:cs="Times New Roman"/>
          <w:i/>
          <w:iCs/>
          <w:sz w:val="24"/>
          <w:szCs w:val="24"/>
        </w:rPr>
        <w:t xml:space="preserve"> (signature)</w:t>
      </w:r>
      <w:r w:rsidR="00C407A5" w:rsidRPr="000C36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407A5" w:rsidRPr="000C36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407A5" w:rsidRPr="000C36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C407A5" w:rsidRPr="000C36E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C36E9">
        <w:rPr>
          <w:rFonts w:ascii="Times New Roman" w:hAnsi="Times New Roman" w:cs="Times New Roman"/>
          <w:i/>
          <w:iCs/>
          <w:sz w:val="24"/>
          <w:szCs w:val="24"/>
        </w:rPr>
        <w:t xml:space="preserve">Texas Exes Staff </w:t>
      </w:r>
      <w:r w:rsidR="00C407A5" w:rsidRPr="000C36E9">
        <w:rPr>
          <w:rFonts w:ascii="Times New Roman" w:hAnsi="Times New Roman" w:cs="Times New Roman"/>
          <w:i/>
          <w:iCs/>
          <w:sz w:val="24"/>
          <w:szCs w:val="24"/>
        </w:rPr>
        <w:t>(printed name)</w:t>
      </w:r>
    </w:p>
    <w:sectPr w:rsidR="00642112" w:rsidRPr="000C36E9" w:rsidSect="003510B5">
      <w:footerReference w:type="default" r:id="rId10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C9AC" w14:textId="77777777" w:rsidR="00794730" w:rsidRDefault="00794730" w:rsidP="008A2DB8">
      <w:pPr>
        <w:spacing w:after="0" w:line="240" w:lineRule="auto"/>
      </w:pPr>
      <w:r>
        <w:separator/>
      </w:r>
    </w:p>
  </w:endnote>
  <w:endnote w:type="continuationSeparator" w:id="0">
    <w:p w14:paraId="01970217" w14:textId="77777777" w:rsidR="00794730" w:rsidRDefault="00794730" w:rsidP="008A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">
    <w:altName w:val="Book Antiqu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9B8C" w14:textId="77777777" w:rsidR="008A2DB8" w:rsidRPr="00011E61" w:rsidRDefault="008A2DB8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</w:rPr>
    </w:pPr>
    <w:r w:rsidRPr="00011E61">
      <w:rPr>
        <w:rFonts w:ascii="Times New Roman" w:hAnsi="Times New Roman" w:cs="Times New Roman"/>
        <w:caps/>
      </w:rPr>
      <w:fldChar w:fldCharType="begin"/>
    </w:r>
    <w:r w:rsidRPr="00011E61">
      <w:rPr>
        <w:rFonts w:ascii="Times New Roman" w:hAnsi="Times New Roman" w:cs="Times New Roman"/>
        <w:caps/>
      </w:rPr>
      <w:instrText xml:space="preserve"> PAGE   \* MERGEFORMAT </w:instrText>
    </w:r>
    <w:r w:rsidRPr="00011E61">
      <w:rPr>
        <w:rFonts w:ascii="Times New Roman" w:hAnsi="Times New Roman" w:cs="Times New Roman"/>
        <w:caps/>
      </w:rPr>
      <w:fldChar w:fldCharType="separate"/>
    </w:r>
    <w:r w:rsidRPr="00011E61">
      <w:rPr>
        <w:rFonts w:ascii="Times New Roman" w:hAnsi="Times New Roman" w:cs="Times New Roman"/>
        <w:caps/>
        <w:noProof/>
      </w:rPr>
      <w:t>2</w:t>
    </w:r>
    <w:r w:rsidRPr="00011E61">
      <w:rPr>
        <w:rFonts w:ascii="Times New Roman" w:hAnsi="Times New Roman" w:cs="Times New Roman"/>
        <w:caps/>
        <w:noProof/>
      </w:rPr>
      <w:fldChar w:fldCharType="end"/>
    </w:r>
  </w:p>
  <w:p w14:paraId="4FEBB938" w14:textId="77777777" w:rsidR="008A2DB8" w:rsidRDefault="008A2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9F3E" w14:textId="77777777" w:rsidR="00794730" w:rsidRDefault="00794730" w:rsidP="008A2DB8">
      <w:pPr>
        <w:spacing w:after="0" w:line="240" w:lineRule="auto"/>
      </w:pPr>
      <w:r>
        <w:separator/>
      </w:r>
    </w:p>
  </w:footnote>
  <w:footnote w:type="continuationSeparator" w:id="0">
    <w:p w14:paraId="7CA8C01C" w14:textId="77777777" w:rsidR="00794730" w:rsidRDefault="00794730" w:rsidP="008A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A11"/>
    <w:multiLevelType w:val="hybridMultilevel"/>
    <w:tmpl w:val="3E1056C2"/>
    <w:lvl w:ilvl="0" w:tplc="6EA05F02">
      <w:start w:val="1"/>
      <w:numFmt w:val="upperLetter"/>
      <w:lvlText w:val="(%1)"/>
      <w:lvlJc w:val="left"/>
      <w:pPr>
        <w:ind w:left="1890" w:hanging="360"/>
      </w:pPr>
      <w:rPr>
        <w:rFonts w:ascii="Palatino" w:hAnsi="Palatino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A0C7040"/>
    <w:multiLevelType w:val="multilevel"/>
    <w:tmpl w:val="0409001D"/>
    <w:lvl w:ilvl="0">
      <w:start w:val="1"/>
      <w:numFmt w:val="decimal"/>
      <w:lvlText w:val="%1)"/>
      <w:lvlJc w:val="left"/>
      <w:pPr>
        <w:ind w:left="90" w:hanging="360"/>
      </w:pPr>
    </w:lvl>
    <w:lvl w:ilvl="1">
      <w:start w:val="1"/>
      <w:numFmt w:val="lowerLetter"/>
      <w:lvlText w:val="%2)"/>
      <w:lvlJc w:val="left"/>
      <w:pPr>
        <w:ind w:left="450" w:hanging="360"/>
      </w:pPr>
    </w:lvl>
    <w:lvl w:ilvl="2">
      <w:start w:val="1"/>
      <w:numFmt w:val="lowerRoman"/>
      <w:lvlText w:val="%3)"/>
      <w:lvlJc w:val="left"/>
      <w:pPr>
        <w:ind w:left="810" w:hanging="360"/>
      </w:pPr>
    </w:lvl>
    <w:lvl w:ilvl="3">
      <w:start w:val="1"/>
      <w:numFmt w:val="decimal"/>
      <w:lvlText w:val="(%4)"/>
      <w:lvlJc w:val="left"/>
      <w:pPr>
        <w:ind w:left="1170" w:hanging="360"/>
      </w:pPr>
    </w:lvl>
    <w:lvl w:ilvl="4">
      <w:start w:val="1"/>
      <w:numFmt w:val="lowerLetter"/>
      <w:lvlText w:val="(%5)"/>
      <w:lvlJc w:val="left"/>
      <w:pPr>
        <w:ind w:left="1530" w:hanging="360"/>
      </w:pPr>
    </w:lvl>
    <w:lvl w:ilvl="5">
      <w:start w:val="1"/>
      <w:numFmt w:val="lowerRoman"/>
      <w:lvlText w:val="(%6)"/>
      <w:lvlJc w:val="left"/>
      <w:pPr>
        <w:ind w:left="1890" w:hanging="360"/>
      </w:pPr>
    </w:lvl>
    <w:lvl w:ilvl="6">
      <w:start w:val="1"/>
      <w:numFmt w:val="decimal"/>
      <w:lvlText w:val="%7."/>
      <w:lvlJc w:val="left"/>
      <w:pPr>
        <w:ind w:left="2250" w:hanging="360"/>
      </w:pPr>
    </w:lvl>
    <w:lvl w:ilvl="7">
      <w:start w:val="1"/>
      <w:numFmt w:val="lowerLetter"/>
      <w:lvlText w:val="%8."/>
      <w:lvlJc w:val="left"/>
      <w:pPr>
        <w:ind w:left="2610" w:hanging="360"/>
      </w:pPr>
    </w:lvl>
    <w:lvl w:ilvl="8">
      <w:start w:val="1"/>
      <w:numFmt w:val="lowerRoman"/>
      <w:lvlText w:val="%9."/>
      <w:lvlJc w:val="left"/>
      <w:pPr>
        <w:ind w:left="2970" w:hanging="360"/>
      </w:pPr>
    </w:lvl>
  </w:abstractNum>
  <w:abstractNum w:abstractNumId="2" w15:restartNumberingAfterBreak="0">
    <w:nsid w:val="382C1C84"/>
    <w:multiLevelType w:val="multilevel"/>
    <w:tmpl w:val="6FB4B7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3067F56"/>
    <w:multiLevelType w:val="hybridMultilevel"/>
    <w:tmpl w:val="1BD066F8"/>
    <w:lvl w:ilvl="0" w:tplc="FFFFFFFF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BB31AF"/>
    <w:multiLevelType w:val="multilevel"/>
    <w:tmpl w:val="997CD5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upp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CF0970"/>
    <w:multiLevelType w:val="hybridMultilevel"/>
    <w:tmpl w:val="0388BF1C"/>
    <w:lvl w:ilvl="0" w:tplc="5B48526A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0D4A27"/>
    <w:multiLevelType w:val="hybridMultilevel"/>
    <w:tmpl w:val="1BD066F8"/>
    <w:lvl w:ilvl="0" w:tplc="AAD08FDA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D6"/>
    <w:rsid w:val="00004C1E"/>
    <w:rsid w:val="00011E61"/>
    <w:rsid w:val="00030994"/>
    <w:rsid w:val="0003421C"/>
    <w:rsid w:val="000440D3"/>
    <w:rsid w:val="000C175C"/>
    <w:rsid w:val="000C36E9"/>
    <w:rsid w:val="000D4FDF"/>
    <w:rsid w:val="000D7F1C"/>
    <w:rsid w:val="000E18FA"/>
    <w:rsid w:val="000F7BF5"/>
    <w:rsid w:val="001002FA"/>
    <w:rsid w:val="00112CF7"/>
    <w:rsid w:val="001131BA"/>
    <w:rsid w:val="0013277A"/>
    <w:rsid w:val="00140BC6"/>
    <w:rsid w:val="0014469E"/>
    <w:rsid w:val="00144D68"/>
    <w:rsid w:val="001450A0"/>
    <w:rsid w:val="00147D07"/>
    <w:rsid w:val="001554DE"/>
    <w:rsid w:val="00163B54"/>
    <w:rsid w:val="0017495B"/>
    <w:rsid w:val="00176CFE"/>
    <w:rsid w:val="001848FD"/>
    <w:rsid w:val="001A00DC"/>
    <w:rsid w:val="001A4B8E"/>
    <w:rsid w:val="001B2288"/>
    <w:rsid w:val="001C797B"/>
    <w:rsid w:val="001E0C94"/>
    <w:rsid w:val="001E40BA"/>
    <w:rsid w:val="001E7640"/>
    <w:rsid w:val="001F05E0"/>
    <w:rsid w:val="001F6B64"/>
    <w:rsid w:val="00242A11"/>
    <w:rsid w:val="00242AC5"/>
    <w:rsid w:val="002716CD"/>
    <w:rsid w:val="00272534"/>
    <w:rsid w:val="00274499"/>
    <w:rsid w:val="00275AAB"/>
    <w:rsid w:val="00275D56"/>
    <w:rsid w:val="00276196"/>
    <w:rsid w:val="00296F5F"/>
    <w:rsid w:val="002A6773"/>
    <w:rsid w:val="002A7FF3"/>
    <w:rsid w:val="002B7E80"/>
    <w:rsid w:val="002D01DB"/>
    <w:rsid w:val="002D0BC1"/>
    <w:rsid w:val="002D2462"/>
    <w:rsid w:val="002E2976"/>
    <w:rsid w:val="002F42D1"/>
    <w:rsid w:val="00302896"/>
    <w:rsid w:val="0031132D"/>
    <w:rsid w:val="00341485"/>
    <w:rsid w:val="003510B5"/>
    <w:rsid w:val="00352397"/>
    <w:rsid w:val="00353871"/>
    <w:rsid w:val="00354DE8"/>
    <w:rsid w:val="00366777"/>
    <w:rsid w:val="003777A1"/>
    <w:rsid w:val="00383532"/>
    <w:rsid w:val="003859AA"/>
    <w:rsid w:val="003A579C"/>
    <w:rsid w:val="003B35E3"/>
    <w:rsid w:val="003E4710"/>
    <w:rsid w:val="003F108E"/>
    <w:rsid w:val="003F19C7"/>
    <w:rsid w:val="003F405E"/>
    <w:rsid w:val="004153D4"/>
    <w:rsid w:val="0043260A"/>
    <w:rsid w:val="00433818"/>
    <w:rsid w:val="00436099"/>
    <w:rsid w:val="004408FA"/>
    <w:rsid w:val="00456F7C"/>
    <w:rsid w:val="0046618A"/>
    <w:rsid w:val="00474C49"/>
    <w:rsid w:val="0048331B"/>
    <w:rsid w:val="0049316F"/>
    <w:rsid w:val="004A4E75"/>
    <w:rsid w:val="004B044C"/>
    <w:rsid w:val="004B152E"/>
    <w:rsid w:val="004D0EC6"/>
    <w:rsid w:val="004D3A95"/>
    <w:rsid w:val="004E6B3F"/>
    <w:rsid w:val="004F2425"/>
    <w:rsid w:val="00545033"/>
    <w:rsid w:val="00550F6A"/>
    <w:rsid w:val="00554B46"/>
    <w:rsid w:val="00557C79"/>
    <w:rsid w:val="00562152"/>
    <w:rsid w:val="00577DAA"/>
    <w:rsid w:val="005875F7"/>
    <w:rsid w:val="0059329C"/>
    <w:rsid w:val="00597820"/>
    <w:rsid w:val="005A0476"/>
    <w:rsid w:val="005A37D2"/>
    <w:rsid w:val="005A4FF6"/>
    <w:rsid w:val="005D32DD"/>
    <w:rsid w:val="005E3B99"/>
    <w:rsid w:val="005F3C97"/>
    <w:rsid w:val="00612CEA"/>
    <w:rsid w:val="00616451"/>
    <w:rsid w:val="00632CB6"/>
    <w:rsid w:val="00632EF3"/>
    <w:rsid w:val="00632FDD"/>
    <w:rsid w:val="0063329A"/>
    <w:rsid w:val="00635EC6"/>
    <w:rsid w:val="00640E0D"/>
    <w:rsid w:val="00642015"/>
    <w:rsid w:val="00642112"/>
    <w:rsid w:val="0065128E"/>
    <w:rsid w:val="006A02BC"/>
    <w:rsid w:val="006A73C1"/>
    <w:rsid w:val="006A76BD"/>
    <w:rsid w:val="006F5FEC"/>
    <w:rsid w:val="00704C28"/>
    <w:rsid w:val="00713F0D"/>
    <w:rsid w:val="00715806"/>
    <w:rsid w:val="00744C67"/>
    <w:rsid w:val="00746217"/>
    <w:rsid w:val="00751080"/>
    <w:rsid w:val="007518E5"/>
    <w:rsid w:val="00760A91"/>
    <w:rsid w:val="007632EB"/>
    <w:rsid w:val="00794730"/>
    <w:rsid w:val="00795122"/>
    <w:rsid w:val="007C4EC2"/>
    <w:rsid w:val="007D6708"/>
    <w:rsid w:val="0080011B"/>
    <w:rsid w:val="008257FA"/>
    <w:rsid w:val="0083618A"/>
    <w:rsid w:val="00845012"/>
    <w:rsid w:val="008524C8"/>
    <w:rsid w:val="008679C6"/>
    <w:rsid w:val="0087655A"/>
    <w:rsid w:val="0087718D"/>
    <w:rsid w:val="00892699"/>
    <w:rsid w:val="008A294D"/>
    <w:rsid w:val="008A2DB8"/>
    <w:rsid w:val="008B1006"/>
    <w:rsid w:val="008C60DC"/>
    <w:rsid w:val="008D0FAD"/>
    <w:rsid w:val="008F02F9"/>
    <w:rsid w:val="008F72AF"/>
    <w:rsid w:val="009002DB"/>
    <w:rsid w:val="00901DA5"/>
    <w:rsid w:val="009077C7"/>
    <w:rsid w:val="00915330"/>
    <w:rsid w:val="00916962"/>
    <w:rsid w:val="00920CDB"/>
    <w:rsid w:val="00925163"/>
    <w:rsid w:val="009306D2"/>
    <w:rsid w:val="00940131"/>
    <w:rsid w:val="009502CC"/>
    <w:rsid w:val="00952950"/>
    <w:rsid w:val="00955820"/>
    <w:rsid w:val="00964C34"/>
    <w:rsid w:val="009671CE"/>
    <w:rsid w:val="00973AD7"/>
    <w:rsid w:val="009A168A"/>
    <w:rsid w:val="009A7260"/>
    <w:rsid w:val="009B650A"/>
    <w:rsid w:val="009D4F4E"/>
    <w:rsid w:val="009E5F5E"/>
    <w:rsid w:val="009F7E8B"/>
    <w:rsid w:val="00A047CF"/>
    <w:rsid w:val="00A106C4"/>
    <w:rsid w:val="00A13B4A"/>
    <w:rsid w:val="00A3055F"/>
    <w:rsid w:val="00A42090"/>
    <w:rsid w:val="00A66200"/>
    <w:rsid w:val="00AA07B6"/>
    <w:rsid w:val="00AA40A4"/>
    <w:rsid w:val="00AB055E"/>
    <w:rsid w:val="00AB76BB"/>
    <w:rsid w:val="00AD203F"/>
    <w:rsid w:val="00AF3DD6"/>
    <w:rsid w:val="00AF7929"/>
    <w:rsid w:val="00B054CE"/>
    <w:rsid w:val="00B12704"/>
    <w:rsid w:val="00B20350"/>
    <w:rsid w:val="00B24085"/>
    <w:rsid w:val="00B763BB"/>
    <w:rsid w:val="00B76EED"/>
    <w:rsid w:val="00B77FA7"/>
    <w:rsid w:val="00B92F65"/>
    <w:rsid w:val="00BA094D"/>
    <w:rsid w:val="00BB0C97"/>
    <w:rsid w:val="00BB1172"/>
    <w:rsid w:val="00BB19FC"/>
    <w:rsid w:val="00BC459F"/>
    <w:rsid w:val="00C11630"/>
    <w:rsid w:val="00C12728"/>
    <w:rsid w:val="00C2039A"/>
    <w:rsid w:val="00C407A5"/>
    <w:rsid w:val="00C431B1"/>
    <w:rsid w:val="00C54B6A"/>
    <w:rsid w:val="00C80AC3"/>
    <w:rsid w:val="00C80DC1"/>
    <w:rsid w:val="00C828DB"/>
    <w:rsid w:val="00C8485D"/>
    <w:rsid w:val="00C9234F"/>
    <w:rsid w:val="00C92F43"/>
    <w:rsid w:val="00CD33C5"/>
    <w:rsid w:val="00D068AB"/>
    <w:rsid w:val="00D069D5"/>
    <w:rsid w:val="00D5517D"/>
    <w:rsid w:val="00D62111"/>
    <w:rsid w:val="00D627D2"/>
    <w:rsid w:val="00D90FA9"/>
    <w:rsid w:val="00DB3A86"/>
    <w:rsid w:val="00DC1FC0"/>
    <w:rsid w:val="00DC4909"/>
    <w:rsid w:val="00DE1873"/>
    <w:rsid w:val="00E033EB"/>
    <w:rsid w:val="00E05E50"/>
    <w:rsid w:val="00E11C1A"/>
    <w:rsid w:val="00E42063"/>
    <w:rsid w:val="00E45C22"/>
    <w:rsid w:val="00E4646C"/>
    <w:rsid w:val="00E91354"/>
    <w:rsid w:val="00EA6C87"/>
    <w:rsid w:val="00EB247E"/>
    <w:rsid w:val="00EE6C2B"/>
    <w:rsid w:val="00EF7D1B"/>
    <w:rsid w:val="00F04AAF"/>
    <w:rsid w:val="00F11244"/>
    <w:rsid w:val="00F13918"/>
    <w:rsid w:val="00F153AE"/>
    <w:rsid w:val="00F27D7A"/>
    <w:rsid w:val="00F57472"/>
    <w:rsid w:val="00F64735"/>
    <w:rsid w:val="00F74E8C"/>
    <w:rsid w:val="00F91644"/>
    <w:rsid w:val="00F9454D"/>
    <w:rsid w:val="00FA1A9A"/>
    <w:rsid w:val="00FB010F"/>
    <w:rsid w:val="00FB0CF8"/>
    <w:rsid w:val="00FB69EA"/>
    <w:rsid w:val="00FE6B94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3DCF"/>
  <w15:chartTrackingRefBased/>
  <w15:docId w15:val="{E606E6CA-5115-4830-8741-244070EE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rsid w:val="005A37D2"/>
  </w:style>
  <w:style w:type="paragraph" w:styleId="ListParagraph">
    <w:name w:val="List Paragraph"/>
    <w:basedOn w:val="Normal"/>
    <w:uiPriority w:val="34"/>
    <w:qFormat/>
    <w:rsid w:val="00466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B8"/>
  </w:style>
  <w:style w:type="paragraph" w:styleId="Footer">
    <w:name w:val="footer"/>
    <w:basedOn w:val="Normal"/>
    <w:link w:val="FooterChar"/>
    <w:uiPriority w:val="99"/>
    <w:unhideWhenUsed/>
    <w:rsid w:val="008A2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2F527852B9F43BA7FA172F9D0ADC0" ma:contentTypeVersion="18" ma:contentTypeDescription="Create a new document." ma:contentTypeScope="" ma:versionID="0b449ed02dc1dba471574f2f78cf006c">
  <xsd:schema xmlns:xsd="http://www.w3.org/2001/XMLSchema" xmlns:xs="http://www.w3.org/2001/XMLSchema" xmlns:p="http://schemas.microsoft.com/office/2006/metadata/properties" xmlns:ns1="http://schemas.microsoft.com/sharepoint/v3" xmlns:ns2="54fcc09a-ebab-4e60-b9ef-4d8206aa957f" xmlns:ns3="d812cb30-3a49-461f-827d-06b8cf9cc17e" targetNamespace="http://schemas.microsoft.com/office/2006/metadata/properties" ma:root="true" ma:fieldsID="b3351cc02a4a1615d016efdef95516f5" ns1:_="" ns2:_="" ns3:_="">
    <xsd:import namespace="http://schemas.microsoft.com/sharepoint/v3"/>
    <xsd:import namespace="54fcc09a-ebab-4e60-b9ef-4d8206aa957f"/>
    <xsd:import namespace="d812cb30-3a49-461f-827d-06b8cf9cc1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Hyperlink_x0020_or_x0020_Pictur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cc09a-ebab-4e60-b9ef-4d8206aa95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92d3b52-de73-485e-a77d-27082e5a763c}" ma:internalName="TaxCatchAll" ma:showField="CatchAllData" ma:web="54fcc09a-ebab-4e60-b9ef-4d8206aa9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2cb30-3a49-461f-827d-06b8cf9cc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Hyperlink_x0020_or_x0020_Picture" ma:index="18" nillable="true" ma:displayName="Hyperlink or Picture" ma:format="Hyperlink" ma:internalName="Hyperlink_x0020_or_x0020_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5479af5-85e8-42c6-9b1d-6762cd649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Hyperlink_x0020_or_x0020_Picture xmlns="d812cb30-3a49-461f-827d-06b8cf9cc17e">
      <Url xsi:nil="true"/>
      <Description xsi:nil="true"/>
    </Hyperlink_x0020_or_x0020_Picture>
    <lcf76f155ced4ddcb4097134ff3c332f xmlns="d812cb30-3a49-461f-827d-06b8cf9cc17e">
      <Terms xmlns="http://schemas.microsoft.com/office/infopath/2007/PartnerControls"/>
    </lcf76f155ced4ddcb4097134ff3c332f>
    <TaxCatchAll xmlns="54fcc09a-ebab-4e60-b9ef-4d8206aa95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4A3A5-4FD6-4019-BF05-C1175DA8F370}"/>
</file>

<file path=customXml/itemProps2.xml><?xml version="1.0" encoding="utf-8"?>
<ds:datastoreItem xmlns:ds="http://schemas.openxmlformats.org/officeDocument/2006/customXml" ds:itemID="{88111F46-53B9-4185-B1C1-0D888CDCEC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12cb30-3a49-461f-827d-06b8cf9cc17e"/>
  </ds:schemaRefs>
</ds:datastoreItem>
</file>

<file path=customXml/itemProps3.xml><?xml version="1.0" encoding="utf-8"?>
<ds:datastoreItem xmlns:ds="http://schemas.openxmlformats.org/officeDocument/2006/customXml" ds:itemID="{BABC136F-C609-47C1-8B2D-5647B4D70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Rutledge McGrath</dc:creator>
  <cp:keywords/>
  <dc:description/>
  <cp:lastModifiedBy>Melissa Rutledge McGrath</cp:lastModifiedBy>
  <cp:revision>46</cp:revision>
  <dcterms:created xsi:type="dcterms:W3CDTF">2021-11-10T21:02:00Z</dcterms:created>
  <dcterms:modified xsi:type="dcterms:W3CDTF">2022-02-01T15:02:00Z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0x010100FC92F527852B9F43BA7FA172F9D0ADC0</vt:lpwstr>
  </property>
</Properties>
</file>